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6382D" w14:textId="65C02E46" w:rsidR="00622D9F" w:rsidRPr="006C0D7C" w:rsidRDefault="003F1316">
      <w:pPr>
        <w:pStyle w:val="Title"/>
        <w:rPr>
          <w:i/>
          <w:u w:val="none"/>
          <w:lang w:val="en-CA"/>
        </w:rPr>
      </w:pPr>
      <w:r w:rsidRPr="00CF463E">
        <w:rPr>
          <w:i/>
          <w:u w:val="none"/>
          <w:lang w:val="en-US"/>
        </w:rPr>
        <w:t xml:space="preserve"> </w:t>
      </w:r>
      <w:r w:rsidR="00622D9F" w:rsidRPr="006C0D7C">
        <w:rPr>
          <w:i/>
          <w:u w:val="none"/>
          <w:lang w:val="en-CA"/>
        </w:rPr>
        <w:t>Curriculum Vitae</w:t>
      </w:r>
      <w:r w:rsidR="00176B99">
        <w:rPr>
          <w:i/>
          <w:u w:val="none"/>
          <w:lang w:val="en-CA"/>
        </w:rPr>
        <w:t>*</w:t>
      </w:r>
    </w:p>
    <w:p w14:paraId="5B05EF83" w14:textId="77777777" w:rsidR="00622D9F" w:rsidRPr="006C0D7C" w:rsidRDefault="00622D9F">
      <w:pPr>
        <w:pStyle w:val="Title"/>
        <w:rPr>
          <w:i/>
          <w:u w:val="none"/>
          <w:lang w:val="en-CA"/>
        </w:rPr>
      </w:pPr>
    </w:p>
    <w:p w14:paraId="0DC25447" w14:textId="26CF31AD" w:rsidR="00121504" w:rsidRPr="007639D5" w:rsidRDefault="00121504" w:rsidP="00121504">
      <w:pPr>
        <w:pStyle w:val="Subtitle"/>
        <w:rPr>
          <w:b/>
          <w:szCs w:val="28"/>
          <w:lang w:val="en-US"/>
        </w:rPr>
      </w:pPr>
      <w:r w:rsidRPr="00464BBF">
        <w:rPr>
          <w:b/>
          <w:szCs w:val="28"/>
          <w:lang w:val="en-US"/>
        </w:rPr>
        <w:t>Julie Beaulac</w:t>
      </w:r>
      <w:r w:rsidR="00716BC2" w:rsidRPr="00464BBF">
        <w:rPr>
          <w:b/>
          <w:szCs w:val="28"/>
          <w:lang w:val="en-US"/>
        </w:rPr>
        <w:t>,</w:t>
      </w:r>
      <w:r w:rsidR="004438A9" w:rsidRPr="00464BBF">
        <w:rPr>
          <w:b/>
          <w:szCs w:val="28"/>
          <w:lang w:val="en-US"/>
        </w:rPr>
        <w:t xml:space="preserve"> </w:t>
      </w:r>
      <w:r w:rsidR="00C923A9" w:rsidRPr="00464BBF">
        <w:rPr>
          <w:rStyle w:val="Strong"/>
          <w:szCs w:val="28"/>
          <w:lang w:val="en-US"/>
        </w:rPr>
        <w:t>Ph.D.</w:t>
      </w:r>
      <w:r w:rsidR="00961729" w:rsidRPr="00464BBF">
        <w:rPr>
          <w:rStyle w:val="Strong"/>
          <w:szCs w:val="28"/>
          <w:lang w:val="en-US"/>
        </w:rPr>
        <w:t>,</w:t>
      </w:r>
      <w:r w:rsidR="004438A9" w:rsidRPr="00464BBF">
        <w:rPr>
          <w:rStyle w:val="Strong"/>
          <w:szCs w:val="28"/>
          <w:lang w:val="en-US"/>
        </w:rPr>
        <w:t xml:space="preserve"> C.</w:t>
      </w:r>
      <w:r w:rsidR="00DC0AD4" w:rsidRPr="00464BBF">
        <w:rPr>
          <w:rStyle w:val="Strong"/>
          <w:szCs w:val="28"/>
          <w:lang w:val="en-US"/>
        </w:rPr>
        <w:t xml:space="preserve"> </w:t>
      </w:r>
      <w:r w:rsidR="004438A9" w:rsidRPr="00464BBF">
        <w:rPr>
          <w:rStyle w:val="Strong"/>
          <w:szCs w:val="28"/>
          <w:lang w:val="en-US"/>
        </w:rPr>
        <w:t>Psych.</w:t>
      </w:r>
      <w:r w:rsidR="00944DF4" w:rsidRPr="00464BBF">
        <w:rPr>
          <w:rStyle w:val="Strong"/>
          <w:szCs w:val="28"/>
          <w:lang w:val="en-US"/>
        </w:rPr>
        <w:t xml:space="preserve"> </w:t>
      </w:r>
      <w:r w:rsidR="00944DF4">
        <w:rPr>
          <w:rStyle w:val="Strong"/>
          <w:szCs w:val="28"/>
          <w:lang w:val="en-US"/>
        </w:rPr>
        <w:t xml:space="preserve">(CPO </w:t>
      </w:r>
      <w:proofErr w:type="spellStart"/>
      <w:r w:rsidR="00944DF4">
        <w:rPr>
          <w:rStyle w:val="Strong"/>
          <w:szCs w:val="28"/>
          <w:lang w:val="en-US"/>
        </w:rPr>
        <w:t>Reg</w:t>
      </w:r>
      <w:proofErr w:type="spellEnd"/>
      <w:r w:rsidR="00944DF4">
        <w:rPr>
          <w:rStyle w:val="Strong"/>
          <w:szCs w:val="28"/>
          <w:lang w:val="en-US"/>
        </w:rPr>
        <w:t xml:space="preserve"> #: 5093)</w:t>
      </w:r>
    </w:p>
    <w:p w14:paraId="5AD19AB6" w14:textId="77777777" w:rsidR="00121504" w:rsidRPr="00BD4C4A" w:rsidRDefault="00121504" w:rsidP="00121504">
      <w:pPr>
        <w:rPr>
          <w:b/>
          <w:i/>
          <w:lang w:val="en-US"/>
        </w:rPr>
        <w:sectPr w:rsidR="00121504" w:rsidRPr="00BD4C4A">
          <w:footerReference w:type="even" r:id="rId8"/>
          <w:footerReference w:type="default" r:id="rId9"/>
          <w:pgSz w:w="12240" w:h="15840"/>
          <w:pgMar w:top="1195" w:right="1195" w:bottom="1440" w:left="1195" w:header="720" w:footer="720" w:gutter="0"/>
          <w:cols w:space="720"/>
          <w:docGrid w:linePitch="360"/>
        </w:sectPr>
      </w:pPr>
    </w:p>
    <w:p w14:paraId="6CDBD103" w14:textId="77777777" w:rsidR="00D9301B" w:rsidRPr="00866962" w:rsidRDefault="00D9301B" w:rsidP="00121504">
      <w:pPr>
        <w:rPr>
          <w:lang w:val="en-US"/>
        </w:rPr>
        <w:sectPr w:rsidR="00D9301B" w:rsidRPr="00866962" w:rsidSect="004438A9">
          <w:type w:val="continuous"/>
          <w:pgSz w:w="12240" w:h="15840"/>
          <w:pgMar w:top="1191" w:right="1191" w:bottom="1191" w:left="1191" w:header="720" w:footer="720" w:gutter="0"/>
          <w:cols w:num="2" w:space="360"/>
          <w:docGrid w:linePitch="360"/>
        </w:sectPr>
      </w:pPr>
    </w:p>
    <w:p w14:paraId="47EE6157" w14:textId="77777777" w:rsidR="002B7D39" w:rsidRPr="00866962" w:rsidRDefault="002B7D39" w:rsidP="00121504">
      <w:pPr>
        <w:widowControl w:val="0"/>
        <w:pBdr>
          <w:top w:val="single" w:sz="12" w:space="1" w:color="auto"/>
        </w:pBdr>
        <w:tabs>
          <w:tab w:val="center" w:pos="5400"/>
          <w:tab w:val="left" w:pos="6300"/>
          <w:tab w:val="left" w:pos="6834"/>
          <w:tab w:val="left" w:pos="8100"/>
          <w:tab w:val="left" w:pos="9528"/>
          <w:tab w:val="left" w:pos="10038"/>
          <w:tab w:val="left" w:pos="10752"/>
        </w:tabs>
        <w:spacing w:line="230" w:lineRule="auto"/>
        <w:jc w:val="center"/>
        <w:rPr>
          <w:b/>
          <w:lang w:val="en-US"/>
        </w:rPr>
      </w:pPr>
    </w:p>
    <w:p w14:paraId="1F192D2F" w14:textId="77777777" w:rsidR="00121504" w:rsidRPr="00866962" w:rsidRDefault="00121504" w:rsidP="00121504">
      <w:pPr>
        <w:widowControl w:val="0"/>
        <w:pBdr>
          <w:top w:val="single" w:sz="12" w:space="1" w:color="auto"/>
        </w:pBdr>
        <w:tabs>
          <w:tab w:val="center" w:pos="5400"/>
          <w:tab w:val="left" w:pos="6300"/>
          <w:tab w:val="left" w:pos="6834"/>
          <w:tab w:val="left" w:pos="8100"/>
          <w:tab w:val="left" w:pos="9528"/>
          <w:tab w:val="left" w:pos="10038"/>
          <w:tab w:val="left" w:pos="10752"/>
        </w:tabs>
        <w:spacing w:line="230" w:lineRule="auto"/>
        <w:jc w:val="center"/>
        <w:rPr>
          <w:b/>
          <w:lang w:val="en-US"/>
        </w:rPr>
      </w:pPr>
      <w:r w:rsidRPr="00866962">
        <w:rPr>
          <w:b/>
          <w:lang w:val="en-US"/>
        </w:rPr>
        <w:t>EDUCATIONAL HISTORY</w:t>
      </w:r>
    </w:p>
    <w:p w14:paraId="2EDCE462" w14:textId="77777777" w:rsidR="00866962" w:rsidRPr="00DA03C1" w:rsidRDefault="00866962" w:rsidP="00121504">
      <w:pPr>
        <w:rPr>
          <w:b/>
          <w:lang w:val="en-US"/>
        </w:rPr>
      </w:pPr>
    </w:p>
    <w:p w14:paraId="6B324191" w14:textId="77777777" w:rsidR="00121504" w:rsidRDefault="00121504" w:rsidP="00121504">
      <w:pPr>
        <w:rPr>
          <w:b/>
          <w:lang w:val="en-US"/>
        </w:rPr>
      </w:pPr>
      <w:r>
        <w:rPr>
          <w:b/>
          <w:lang w:val="en-US"/>
        </w:rPr>
        <w:t>MA/PhD C</w:t>
      </w:r>
      <w:r w:rsidR="00DD173B">
        <w:rPr>
          <w:b/>
          <w:lang w:val="en-US"/>
        </w:rPr>
        <w:t>linical Psychology</w:t>
      </w:r>
      <w:r w:rsidR="00DD173B">
        <w:rPr>
          <w:b/>
          <w:lang w:val="en-US"/>
        </w:rPr>
        <w:tab/>
      </w:r>
      <w:r w:rsidR="00DD173B">
        <w:rPr>
          <w:b/>
          <w:lang w:val="en-US"/>
        </w:rPr>
        <w:tab/>
      </w:r>
      <w:r>
        <w:rPr>
          <w:b/>
          <w:lang w:val="en-US"/>
        </w:rPr>
        <w:tab/>
      </w:r>
      <w:r>
        <w:rPr>
          <w:lang w:val="en-US"/>
        </w:rPr>
        <w:tab/>
      </w:r>
      <w:r>
        <w:rPr>
          <w:lang w:val="en-US"/>
        </w:rPr>
        <w:tab/>
      </w:r>
      <w:r>
        <w:rPr>
          <w:b/>
          <w:lang w:val="en-US"/>
        </w:rPr>
        <w:t>September 2003-</w:t>
      </w:r>
      <w:r w:rsidR="00DD173B">
        <w:rPr>
          <w:b/>
          <w:lang w:val="en-US"/>
        </w:rPr>
        <w:t>August 2009</w:t>
      </w:r>
    </w:p>
    <w:p w14:paraId="020A39D6" w14:textId="77777777" w:rsidR="00121504" w:rsidRPr="00231A03" w:rsidRDefault="00121504" w:rsidP="00121504">
      <w:pPr>
        <w:rPr>
          <w:i/>
          <w:lang w:val="en-US"/>
        </w:rPr>
      </w:pPr>
      <w:r w:rsidRPr="00231A03">
        <w:rPr>
          <w:i/>
          <w:lang w:val="en-US"/>
        </w:rPr>
        <w:t>University of Ottawa, Ottawa, Ontario</w:t>
      </w:r>
    </w:p>
    <w:p w14:paraId="5D59786B" w14:textId="77777777" w:rsidR="00914220" w:rsidRDefault="001C615E" w:rsidP="00723B71">
      <w:pPr>
        <w:numPr>
          <w:ilvl w:val="0"/>
          <w:numId w:val="22"/>
        </w:numPr>
        <w:rPr>
          <w:color w:val="000000"/>
          <w:lang w:val="en-US"/>
        </w:rPr>
      </w:pPr>
      <w:r>
        <w:t>Completed with recognition of</w:t>
      </w:r>
      <w:r w:rsidR="00914220" w:rsidRPr="00914220">
        <w:t xml:space="preserve"> Professional Bilingual Competence</w:t>
      </w:r>
      <w:r w:rsidR="00914220">
        <w:rPr>
          <w:color w:val="000000"/>
          <w:lang w:val="en-US"/>
        </w:rPr>
        <w:t xml:space="preserve"> </w:t>
      </w:r>
    </w:p>
    <w:p w14:paraId="18EA69FF" w14:textId="77777777" w:rsidR="00622D9F" w:rsidRPr="00C923A9" w:rsidRDefault="00622D9F">
      <w:pPr>
        <w:rPr>
          <w:b/>
          <w:lang w:val="en-US"/>
        </w:rPr>
      </w:pPr>
    </w:p>
    <w:p w14:paraId="73F12357" w14:textId="77777777" w:rsidR="00622D9F" w:rsidRDefault="00622D9F">
      <w:pPr>
        <w:rPr>
          <w:b/>
          <w:lang w:val="en-US"/>
        </w:rPr>
      </w:pPr>
      <w:r>
        <w:rPr>
          <w:b/>
          <w:lang w:val="en-US"/>
        </w:rPr>
        <w:t>B.A. (</w:t>
      </w:r>
      <w:proofErr w:type="spellStart"/>
      <w:r>
        <w:rPr>
          <w:b/>
          <w:lang w:val="en-US"/>
        </w:rPr>
        <w:t>Honours</w:t>
      </w:r>
      <w:proofErr w:type="spellEnd"/>
      <w:r>
        <w:rPr>
          <w:b/>
          <w:lang w:val="en-US"/>
        </w:rPr>
        <w:t>) Psychology Co-op</w:t>
      </w:r>
      <w:r>
        <w:rPr>
          <w:b/>
          <w:lang w:val="en-US"/>
        </w:rPr>
        <w:tab/>
      </w:r>
      <w:r>
        <w:rPr>
          <w:b/>
          <w:lang w:val="en-US"/>
        </w:rPr>
        <w:tab/>
      </w:r>
      <w:r>
        <w:rPr>
          <w:b/>
          <w:lang w:val="en-US"/>
        </w:rPr>
        <w:tab/>
      </w:r>
      <w:r>
        <w:rPr>
          <w:b/>
          <w:lang w:val="en-US"/>
        </w:rPr>
        <w:tab/>
      </w:r>
      <w:r>
        <w:rPr>
          <w:b/>
          <w:lang w:val="en-US"/>
        </w:rPr>
        <w:tab/>
        <w:t>September 1997- June 2002</w:t>
      </w:r>
    </w:p>
    <w:p w14:paraId="3124FF46" w14:textId="06195706" w:rsidR="00EC3045" w:rsidRDefault="00622D9F">
      <w:pPr>
        <w:rPr>
          <w:i/>
          <w:lang w:val="en-US"/>
        </w:rPr>
      </w:pPr>
      <w:r>
        <w:rPr>
          <w:i/>
          <w:lang w:val="en-US"/>
        </w:rPr>
        <w:t>University of Waterloo, Waterloo, Ontario</w:t>
      </w:r>
    </w:p>
    <w:p w14:paraId="44C4DC71" w14:textId="77777777" w:rsidR="00EC3045" w:rsidRDefault="00EC3045">
      <w:pPr>
        <w:rPr>
          <w:i/>
          <w:lang w:val="en-US"/>
        </w:rPr>
      </w:pPr>
    </w:p>
    <w:p w14:paraId="7C28821E" w14:textId="4F49C24D" w:rsidR="00723B71" w:rsidRPr="00EC3045" w:rsidRDefault="00EC3045" w:rsidP="00723B71">
      <w:pPr>
        <w:pStyle w:val="Heading2"/>
        <w:jc w:val="center"/>
        <w:rPr>
          <w:bCs w:val="0"/>
        </w:rPr>
      </w:pPr>
      <w:r w:rsidRPr="00EC3045">
        <w:rPr>
          <w:lang w:val="en-US"/>
        </w:rPr>
        <w:t>OTHER EDUCATION</w:t>
      </w:r>
      <w:r>
        <w:rPr>
          <w:lang w:val="en-US"/>
        </w:rPr>
        <w:t>AL HISTORY</w:t>
      </w:r>
    </w:p>
    <w:p w14:paraId="2FE4DC8C" w14:textId="77777777" w:rsidR="0081315B" w:rsidRPr="0081315B" w:rsidRDefault="0081315B" w:rsidP="0081315B"/>
    <w:p w14:paraId="22AAB14F" w14:textId="0DE27C3D" w:rsidR="0081315B" w:rsidRPr="0081315B" w:rsidRDefault="0081315B" w:rsidP="0081315B">
      <w:pPr>
        <w:pStyle w:val="NormalWeb"/>
        <w:shd w:val="clear" w:color="auto" w:fill="FFFFFF"/>
        <w:rPr>
          <w:b/>
          <w:bCs/>
        </w:rPr>
      </w:pPr>
      <w:r w:rsidRPr="0081315B">
        <w:rPr>
          <w:b/>
          <w:bCs/>
        </w:rPr>
        <w:t xml:space="preserve">200 Hour Yoga </w:t>
      </w:r>
      <w:r w:rsidRPr="0081315B">
        <w:rPr>
          <w:b/>
        </w:rPr>
        <w:t xml:space="preserve">Alliance Certified </w:t>
      </w:r>
      <w:r w:rsidRPr="0081315B">
        <w:rPr>
          <w:b/>
          <w:bCs/>
        </w:rPr>
        <w:t xml:space="preserve">Teacher Training </w:t>
      </w:r>
      <w:r w:rsidR="00EC3045">
        <w:rPr>
          <w:b/>
          <w:bCs/>
        </w:rPr>
        <w:tab/>
      </w:r>
      <w:r>
        <w:rPr>
          <w:b/>
          <w:bCs/>
        </w:rPr>
        <w:tab/>
      </w:r>
      <w:r w:rsidRPr="0081315B">
        <w:rPr>
          <w:b/>
        </w:rPr>
        <w:t>February 2015 - July 2016</w:t>
      </w:r>
      <w:r>
        <w:rPr>
          <w:b/>
          <w:bCs/>
        </w:rPr>
        <w:br/>
      </w:r>
      <w:proofErr w:type="spellStart"/>
      <w:r w:rsidRPr="0081315B">
        <w:rPr>
          <w:i/>
        </w:rPr>
        <w:t>Santosha</w:t>
      </w:r>
      <w:proofErr w:type="spellEnd"/>
      <w:r w:rsidRPr="0081315B">
        <w:rPr>
          <w:i/>
        </w:rPr>
        <w:t>, Ottawa, Ontario</w:t>
      </w:r>
    </w:p>
    <w:p w14:paraId="42A7D85D" w14:textId="77777777" w:rsidR="0081315B" w:rsidRPr="00866962" w:rsidRDefault="0081315B" w:rsidP="0081315B">
      <w:pPr>
        <w:rPr>
          <w:b/>
          <w:lang w:val="en-US"/>
        </w:rPr>
      </w:pPr>
      <w:r w:rsidRPr="00866962">
        <w:rPr>
          <w:b/>
          <w:lang w:val="en-US"/>
        </w:rPr>
        <w:t>Certificate Program in French</w:t>
      </w:r>
      <w:r w:rsidRPr="00866962">
        <w:rPr>
          <w:b/>
          <w:lang w:val="en-US"/>
        </w:rPr>
        <w:tab/>
      </w:r>
      <w:r w:rsidRPr="00866962">
        <w:rPr>
          <w:b/>
          <w:lang w:val="en-US"/>
        </w:rPr>
        <w:tab/>
      </w:r>
      <w:r w:rsidRPr="00866962">
        <w:rPr>
          <w:b/>
          <w:lang w:val="en-US"/>
        </w:rPr>
        <w:tab/>
      </w:r>
      <w:r w:rsidRPr="00866962">
        <w:rPr>
          <w:lang w:val="en-US"/>
        </w:rPr>
        <w:tab/>
      </w:r>
      <w:r w:rsidRPr="00866962">
        <w:rPr>
          <w:lang w:val="en-US"/>
        </w:rPr>
        <w:tab/>
      </w:r>
      <w:r w:rsidRPr="00866962">
        <w:rPr>
          <w:b/>
          <w:lang w:val="en-US"/>
        </w:rPr>
        <w:t>September 2009 – August 2011</w:t>
      </w:r>
    </w:p>
    <w:p w14:paraId="3C244B84" w14:textId="77777777" w:rsidR="0081315B" w:rsidRPr="000372A2" w:rsidRDefault="0081315B" w:rsidP="0081315B">
      <w:pPr>
        <w:spacing w:line="285" w:lineRule="atLeast"/>
        <w:rPr>
          <w:i/>
          <w:lang w:val="fr-FR"/>
        </w:rPr>
      </w:pPr>
      <w:r w:rsidRPr="000372A2">
        <w:rPr>
          <w:i/>
          <w:lang w:val="fr-FR"/>
        </w:rPr>
        <w:t>Université de Saint-Boniface, Winnipeg, Manitoba</w:t>
      </w:r>
    </w:p>
    <w:p w14:paraId="5771D7BA" w14:textId="77777777" w:rsidR="0081315B" w:rsidRPr="00DA03C1" w:rsidRDefault="0081315B" w:rsidP="0081315B">
      <w:pPr>
        <w:numPr>
          <w:ilvl w:val="0"/>
          <w:numId w:val="26"/>
        </w:numPr>
      </w:pPr>
      <w:r w:rsidRPr="00DA03C1">
        <w:t xml:space="preserve">Completed all </w:t>
      </w:r>
      <w:r w:rsidRPr="00DA03C1">
        <w:rPr>
          <w:lang w:val="en-US"/>
        </w:rPr>
        <w:t xml:space="preserve">five </w:t>
      </w:r>
      <w:proofErr w:type="spellStart"/>
      <w:r w:rsidRPr="00DA03C1">
        <w:rPr>
          <w:i/>
          <w:iCs/>
          <w:lang w:val="en-US"/>
        </w:rPr>
        <w:t>perfectionnement</w:t>
      </w:r>
      <w:proofErr w:type="spellEnd"/>
      <w:r w:rsidRPr="00DA03C1">
        <w:rPr>
          <w:i/>
          <w:iCs/>
          <w:lang w:val="en-US"/>
        </w:rPr>
        <w:t xml:space="preserve"> du </w:t>
      </w:r>
      <w:proofErr w:type="spellStart"/>
      <w:r w:rsidRPr="00DA03C1">
        <w:rPr>
          <w:i/>
          <w:iCs/>
          <w:lang w:val="en-US"/>
        </w:rPr>
        <w:t>français</w:t>
      </w:r>
      <w:proofErr w:type="spellEnd"/>
      <w:r w:rsidRPr="00DA03C1">
        <w:rPr>
          <w:lang w:val="en-US"/>
        </w:rPr>
        <w:t xml:space="preserve"> courses (highest level of French second language) and passed final exam</w:t>
      </w:r>
    </w:p>
    <w:p w14:paraId="38813310" w14:textId="77777777" w:rsidR="00723B71" w:rsidRDefault="00723B71" w:rsidP="00176B99"/>
    <w:p w14:paraId="06C24347" w14:textId="77777777" w:rsidR="00176B99" w:rsidRDefault="00176B99" w:rsidP="00176B99">
      <w:pPr>
        <w:rPr>
          <w:b/>
          <w:lang w:val="en-US"/>
        </w:rPr>
      </w:pPr>
    </w:p>
    <w:p w14:paraId="7EF3F3EA" w14:textId="77777777" w:rsidR="00177B04" w:rsidRDefault="00177B04" w:rsidP="00177B04">
      <w:pPr>
        <w:jc w:val="center"/>
        <w:rPr>
          <w:b/>
        </w:rPr>
      </w:pPr>
      <w:r>
        <w:rPr>
          <w:b/>
          <w:sz w:val="26"/>
          <w:lang w:val="en-US"/>
        </w:rPr>
        <w:t>PUBLICATIONS</w:t>
      </w:r>
    </w:p>
    <w:p w14:paraId="6FE16279" w14:textId="77777777" w:rsidR="00177B04" w:rsidRDefault="00177B04" w:rsidP="00177B04">
      <w:pPr>
        <w:rPr>
          <w:color w:val="000000"/>
          <w:lang w:val="en-US"/>
        </w:rPr>
      </w:pPr>
    </w:p>
    <w:p w14:paraId="6DDB585E" w14:textId="18F2B1B4" w:rsidR="00C864A5" w:rsidRPr="0081315B" w:rsidRDefault="00177B04" w:rsidP="0081315B">
      <w:pPr>
        <w:pStyle w:val="HTMLPreformatted"/>
        <w:tabs>
          <w:tab w:val="clear" w:pos="916"/>
        </w:tabs>
        <w:rPr>
          <w:rFonts w:ascii="Times New Roman" w:hAnsi="Times New Roman"/>
          <w:sz w:val="24"/>
          <w:szCs w:val="24"/>
          <w:lang w:val="en-US"/>
        </w:rPr>
      </w:pPr>
      <w:r w:rsidRPr="00417BCB">
        <w:rPr>
          <w:rFonts w:ascii="Times New Roman" w:hAnsi="Times New Roman"/>
          <w:b/>
          <w:sz w:val="24"/>
          <w:szCs w:val="24"/>
          <w:lang w:val="en-US"/>
        </w:rPr>
        <w:t>Refereed Papers</w:t>
      </w:r>
      <w:r w:rsidRPr="00417BCB">
        <w:rPr>
          <w:rFonts w:ascii="Times New Roman" w:hAnsi="Times New Roman"/>
          <w:sz w:val="24"/>
          <w:szCs w:val="24"/>
          <w:lang w:val="en-US"/>
        </w:rPr>
        <w:t>:</w:t>
      </w:r>
    </w:p>
    <w:p w14:paraId="27F9B92F"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lang w:val="en-US"/>
        </w:rPr>
      </w:pPr>
    </w:p>
    <w:p w14:paraId="27B6138F"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i/>
          <w:iCs/>
          <w:color w:val="000000"/>
        </w:rPr>
      </w:pPr>
      <w:proofErr w:type="spellStart"/>
      <w:r>
        <w:rPr>
          <w:b/>
          <w:bCs/>
          <w:color w:val="000000"/>
        </w:rPr>
        <w:t>Beaulac</w:t>
      </w:r>
      <w:proofErr w:type="spellEnd"/>
      <w:r>
        <w:rPr>
          <w:b/>
          <w:bCs/>
          <w:color w:val="000000"/>
        </w:rPr>
        <w:t xml:space="preserve"> J,</w:t>
      </w:r>
      <w:r>
        <w:rPr>
          <w:color w:val="000000"/>
        </w:rPr>
        <w:t xml:space="preserve"> Balfour L, </w:t>
      </w:r>
      <w:proofErr w:type="spellStart"/>
      <w:r>
        <w:rPr>
          <w:color w:val="000000"/>
        </w:rPr>
        <w:t>Corace</w:t>
      </w:r>
      <w:proofErr w:type="spellEnd"/>
      <w:r>
        <w:rPr>
          <w:color w:val="000000"/>
        </w:rPr>
        <w:t xml:space="preserve"> K, </w:t>
      </w:r>
      <w:proofErr w:type="spellStart"/>
      <w:r>
        <w:rPr>
          <w:color w:val="000000"/>
        </w:rPr>
        <w:t>Kaluzienski</w:t>
      </w:r>
      <w:proofErr w:type="spellEnd"/>
      <w:r>
        <w:rPr>
          <w:color w:val="000000"/>
        </w:rPr>
        <w:t xml:space="preserve"> M, &amp; Cooper C (in press). Access and Preferences for Mobile Technology among Diverse Hepatitis C Patients: Implications for Expanding Treatment Care. </w:t>
      </w:r>
      <w:proofErr w:type="gramStart"/>
      <w:r>
        <w:rPr>
          <w:i/>
          <w:iCs/>
          <w:color w:val="000000"/>
        </w:rPr>
        <w:t xml:space="preserve">Journal of Mobile Technology in </w:t>
      </w:r>
      <w:proofErr w:type="spellStart"/>
      <w:r>
        <w:rPr>
          <w:i/>
          <w:iCs/>
          <w:color w:val="000000"/>
        </w:rPr>
        <w:t>Medicine.</w:t>
      </w:r>
      <w:proofErr w:type="gramEnd"/>
    </w:p>
    <w:p w14:paraId="528F7F4A"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bCs/>
          <w:color w:val="000000"/>
        </w:rPr>
      </w:pPr>
      <w:proofErr w:type="spellEnd"/>
    </w:p>
    <w:p w14:paraId="05AEC8F6"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proofErr w:type="spellStart"/>
      <w:r>
        <w:rPr>
          <w:b/>
          <w:bCs/>
          <w:color w:val="000000"/>
        </w:rPr>
        <w:t>Beaulac</w:t>
      </w:r>
      <w:proofErr w:type="spellEnd"/>
      <w:r>
        <w:rPr>
          <w:b/>
          <w:bCs/>
          <w:color w:val="000000"/>
        </w:rPr>
        <w:t xml:space="preserve"> J,</w:t>
      </w:r>
      <w:r>
        <w:rPr>
          <w:color w:val="000000"/>
          <w:shd w:val="clear" w:color="auto" w:fill="FFFFFF"/>
        </w:rPr>
        <w:t xml:space="preserve"> </w:t>
      </w:r>
      <w:proofErr w:type="spellStart"/>
      <w:r>
        <w:rPr>
          <w:color w:val="000000"/>
          <w:shd w:val="clear" w:color="auto" w:fill="FFFFFF"/>
        </w:rPr>
        <w:t>Corace</w:t>
      </w:r>
      <w:proofErr w:type="spellEnd"/>
      <w:r>
        <w:rPr>
          <w:color w:val="000000"/>
          <w:shd w:val="clear" w:color="auto" w:fill="FFFFFF"/>
        </w:rPr>
        <w:t xml:space="preserve"> K, Balfour L, </w:t>
      </w:r>
      <w:proofErr w:type="spellStart"/>
      <w:r>
        <w:rPr>
          <w:color w:val="000000"/>
        </w:rPr>
        <w:t>Kaluzienski</w:t>
      </w:r>
      <w:proofErr w:type="spellEnd"/>
      <w:r>
        <w:rPr>
          <w:color w:val="000000"/>
        </w:rPr>
        <w:t xml:space="preserve"> M, &amp; Cooper C (2018). </w:t>
      </w:r>
      <w:proofErr w:type="gramStart"/>
      <w:r>
        <w:rPr>
          <w:color w:val="000000"/>
        </w:rPr>
        <w:t>Hepatitis C Patient Communication Source and Modality Preferences in the Direct Acting Antiviral Era.</w:t>
      </w:r>
      <w:proofErr w:type="gramEnd"/>
      <w:r>
        <w:rPr>
          <w:color w:val="000000"/>
        </w:rPr>
        <w:t xml:space="preserve"> </w:t>
      </w:r>
      <w:proofErr w:type="gramStart"/>
      <w:r>
        <w:rPr>
          <w:i/>
          <w:iCs/>
          <w:color w:val="212121"/>
          <w:shd w:val="clear" w:color="auto" w:fill="FFFFFF"/>
        </w:rPr>
        <w:t>Canadian Liver Journal</w:t>
      </w:r>
      <w:r>
        <w:rPr>
          <w:color w:val="191919"/>
        </w:rPr>
        <w:t>.</w:t>
      </w:r>
      <w:proofErr w:type="gramEnd"/>
      <w:r>
        <w:rPr>
          <w:color w:val="000000"/>
        </w:rPr>
        <w:t xml:space="preserve"> </w:t>
      </w:r>
      <w:hyperlink r:id="rId10" w:history="1">
        <w:r>
          <w:rPr>
            <w:rStyle w:val="Hyperlink"/>
            <w:color w:val="000000"/>
            <w:shd w:val="clear" w:color="auto" w:fill="FFFFFF"/>
          </w:rPr>
          <w:t>https://doi.org/10.3138/canlivj.2018-0007</w:t>
        </w:r>
      </w:hyperlink>
    </w:p>
    <w:p w14:paraId="0D01C435"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bCs/>
          <w:color w:val="000000"/>
        </w:rPr>
      </w:pPr>
    </w:p>
    <w:p w14:paraId="43CF1BD2" w14:textId="10C87EB5"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000000"/>
          <w:shd w:val="clear" w:color="auto" w:fill="FCFCFC"/>
        </w:rPr>
      </w:pPr>
      <w:proofErr w:type="spellStart"/>
      <w:r>
        <w:rPr>
          <w:b/>
          <w:bCs/>
          <w:color w:val="000000"/>
        </w:rPr>
        <w:t>Beaulac</w:t>
      </w:r>
      <w:proofErr w:type="spellEnd"/>
      <w:r>
        <w:rPr>
          <w:b/>
          <w:bCs/>
          <w:color w:val="000000"/>
        </w:rPr>
        <w:t>, J.</w:t>
      </w:r>
      <w:r>
        <w:rPr>
          <w:color w:val="000000"/>
        </w:rPr>
        <w:t xml:space="preserve">, </w:t>
      </w:r>
      <w:proofErr w:type="spellStart"/>
      <w:r>
        <w:rPr>
          <w:color w:val="000000"/>
        </w:rPr>
        <w:t>Sandre</w:t>
      </w:r>
      <w:proofErr w:type="spellEnd"/>
      <w:r>
        <w:rPr>
          <w:color w:val="000000"/>
        </w:rPr>
        <w:t xml:space="preserve">, D. &amp; Mercer, D. (2018). </w:t>
      </w:r>
      <w:proofErr w:type="gramStart"/>
      <w:r>
        <w:rPr>
          <w:color w:val="000000"/>
          <w:shd w:val="clear" w:color="auto" w:fill="FFFFFF"/>
        </w:rPr>
        <w:t>Impact on mindfulness, emotion regulation, and emotional overeating of a DBT skills training group.</w:t>
      </w:r>
      <w:proofErr w:type="gramEnd"/>
      <w:r>
        <w:rPr>
          <w:color w:val="000000"/>
          <w:shd w:val="clear" w:color="auto" w:fill="FFFFFF"/>
        </w:rPr>
        <w:t xml:space="preserve"> </w:t>
      </w:r>
      <w:proofErr w:type="gramStart"/>
      <w:r>
        <w:rPr>
          <w:color w:val="000000"/>
          <w:shd w:val="clear" w:color="auto" w:fill="FFFFFF"/>
        </w:rPr>
        <w:t>A pilot study.</w:t>
      </w:r>
      <w:proofErr w:type="gramEnd"/>
      <w:r>
        <w:rPr>
          <w:color w:val="000000"/>
        </w:rPr>
        <w:t xml:space="preserve"> </w:t>
      </w:r>
      <w:r>
        <w:rPr>
          <w:i/>
          <w:iCs/>
          <w:color w:val="000000"/>
          <w:shd w:val="clear" w:color="auto" w:fill="FCFCFC"/>
        </w:rPr>
        <w:t xml:space="preserve">Eat Weight </w:t>
      </w:r>
      <w:proofErr w:type="spellStart"/>
      <w:r>
        <w:rPr>
          <w:i/>
          <w:iCs/>
          <w:color w:val="000000"/>
          <w:shd w:val="clear" w:color="auto" w:fill="FCFCFC"/>
        </w:rPr>
        <w:t>Disord</w:t>
      </w:r>
      <w:proofErr w:type="spellEnd"/>
      <w:r>
        <w:rPr>
          <w:i/>
          <w:iCs/>
          <w:color w:val="000000"/>
          <w:shd w:val="clear" w:color="auto" w:fill="FCFCFC"/>
        </w:rPr>
        <w:t xml:space="preserve">. </w:t>
      </w:r>
      <w:hyperlink r:id="rId11" w:history="1">
        <w:r w:rsidRPr="004F0C09">
          <w:rPr>
            <w:rStyle w:val="Hyperlink"/>
            <w:shd w:val="clear" w:color="auto" w:fill="FCFCFC"/>
          </w:rPr>
          <w:t>https://doi.org/10.1007/s40519-018-0616-9</w:t>
        </w:r>
      </w:hyperlink>
    </w:p>
    <w:p w14:paraId="76B18E10"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rFonts w:ascii="Times" w:hAnsi="Times"/>
          <w:color w:val="000000"/>
          <w:shd w:val="clear" w:color="auto" w:fill="FFFFFF"/>
        </w:rPr>
      </w:pPr>
    </w:p>
    <w:p w14:paraId="3541D0A6" w14:textId="0D91919D" w:rsidR="000F6F4A" w:rsidRP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lang w:val="en-US"/>
        </w:rPr>
      </w:pPr>
      <w:proofErr w:type="spellStart"/>
      <w:r>
        <w:rPr>
          <w:rFonts w:ascii="Times" w:hAnsi="Times"/>
          <w:color w:val="000000"/>
          <w:shd w:val="clear" w:color="auto" w:fill="FFFFFF"/>
        </w:rPr>
        <w:t>Tasca</w:t>
      </w:r>
      <w:proofErr w:type="spellEnd"/>
      <w:r>
        <w:rPr>
          <w:rFonts w:ascii="Times" w:hAnsi="Times"/>
          <w:color w:val="000000"/>
          <w:shd w:val="clear" w:color="auto" w:fill="FFFFFF"/>
        </w:rPr>
        <w:t xml:space="preserve">, G.A., </w:t>
      </w:r>
      <w:proofErr w:type="spellStart"/>
      <w:r>
        <w:rPr>
          <w:rFonts w:ascii="Times" w:hAnsi="Times"/>
          <w:color w:val="000000"/>
          <w:shd w:val="clear" w:color="auto" w:fill="FFFFFF"/>
        </w:rPr>
        <w:t>Koszycki</w:t>
      </w:r>
      <w:proofErr w:type="spellEnd"/>
      <w:r>
        <w:rPr>
          <w:rFonts w:ascii="Times" w:hAnsi="Times"/>
          <w:color w:val="000000"/>
          <w:shd w:val="clear" w:color="auto" w:fill="FFFFFF"/>
        </w:rPr>
        <w:t xml:space="preserve">, D., </w:t>
      </w:r>
      <w:proofErr w:type="spellStart"/>
      <w:r>
        <w:rPr>
          <w:rFonts w:ascii="Times" w:hAnsi="Times"/>
          <w:color w:val="000000"/>
          <w:shd w:val="clear" w:color="auto" w:fill="FFFFFF"/>
        </w:rPr>
        <w:t>Brugnera</w:t>
      </w:r>
      <w:proofErr w:type="spellEnd"/>
      <w:r>
        <w:rPr>
          <w:rFonts w:ascii="Times" w:hAnsi="Times"/>
          <w:color w:val="000000"/>
          <w:shd w:val="clear" w:color="auto" w:fill="FFFFFF"/>
        </w:rPr>
        <w:t xml:space="preserve">, A., </w:t>
      </w:r>
      <w:proofErr w:type="spellStart"/>
      <w:r>
        <w:rPr>
          <w:rFonts w:ascii="Times" w:hAnsi="Times"/>
          <w:color w:val="000000"/>
          <w:shd w:val="clear" w:color="auto" w:fill="FFFFFF"/>
        </w:rPr>
        <w:t>Chyurlia</w:t>
      </w:r>
      <w:proofErr w:type="spellEnd"/>
      <w:r>
        <w:rPr>
          <w:rFonts w:ascii="Times" w:hAnsi="Times"/>
          <w:color w:val="000000"/>
          <w:shd w:val="clear" w:color="auto" w:fill="FFFFFF"/>
        </w:rPr>
        <w:t xml:space="preserve">, L., Hammond, N., Francis, K., Ritchie, K., </w:t>
      </w:r>
      <w:proofErr w:type="spellStart"/>
      <w:r>
        <w:rPr>
          <w:rFonts w:ascii="Times" w:hAnsi="Times"/>
          <w:color w:val="000000"/>
          <w:shd w:val="clear" w:color="auto" w:fill="FFFFFF"/>
        </w:rPr>
        <w:t>Ivanova</w:t>
      </w:r>
      <w:proofErr w:type="spellEnd"/>
      <w:r>
        <w:rPr>
          <w:rFonts w:ascii="Times" w:hAnsi="Times"/>
          <w:color w:val="000000"/>
          <w:shd w:val="clear" w:color="auto" w:fill="FFFFFF"/>
        </w:rPr>
        <w:t xml:space="preserve">, I., </w:t>
      </w:r>
      <w:proofErr w:type="spellStart"/>
      <w:r>
        <w:rPr>
          <w:rFonts w:ascii="Times" w:hAnsi="Times"/>
          <w:color w:val="000000"/>
          <w:shd w:val="clear" w:color="auto" w:fill="FFFFFF"/>
        </w:rPr>
        <w:t>Proulx</w:t>
      </w:r>
      <w:proofErr w:type="spellEnd"/>
      <w:r>
        <w:rPr>
          <w:rFonts w:ascii="Times" w:hAnsi="Times"/>
          <w:color w:val="000000"/>
          <w:shd w:val="clear" w:color="auto" w:fill="FFFFFF"/>
        </w:rPr>
        <w:t xml:space="preserve">, G., Wilson, B., </w:t>
      </w:r>
      <w:proofErr w:type="spellStart"/>
      <w:r>
        <w:rPr>
          <w:rFonts w:ascii="Times" w:hAnsi="Times"/>
          <w:b/>
          <w:bCs/>
          <w:color w:val="000000"/>
          <w:shd w:val="clear" w:color="auto" w:fill="FFFFFF"/>
        </w:rPr>
        <w:t>Beaulac</w:t>
      </w:r>
      <w:proofErr w:type="spellEnd"/>
      <w:r>
        <w:rPr>
          <w:rFonts w:ascii="Times" w:hAnsi="Times"/>
          <w:b/>
          <w:bCs/>
          <w:color w:val="000000"/>
          <w:shd w:val="clear" w:color="auto" w:fill="FFFFFF"/>
        </w:rPr>
        <w:t>, J.,</w:t>
      </w:r>
      <w:r>
        <w:rPr>
          <w:rFonts w:ascii="Times" w:hAnsi="Times"/>
          <w:color w:val="000000"/>
          <w:shd w:val="clear" w:color="auto" w:fill="FFFFFF"/>
        </w:rPr>
        <w:t xml:space="preserve"> </w:t>
      </w:r>
      <w:proofErr w:type="spellStart"/>
      <w:r>
        <w:rPr>
          <w:rFonts w:ascii="Times" w:hAnsi="Times"/>
          <w:color w:val="000000"/>
          <w:shd w:val="clear" w:color="auto" w:fill="FFFFFF"/>
        </w:rPr>
        <w:t>Bissada</w:t>
      </w:r>
      <w:proofErr w:type="spellEnd"/>
      <w:r>
        <w:rPr>
          <w:rFonts w:ascii="Times" w:hAnsi="Times"/>
          <w:color w:val="000000"/>
          <w:shd w:val="clear" w:color="auto" w:fill="FFFFFF"/>
        </w:rPr>
        <w:t xml:space="preserve">, H., Beasley, E., </w:t>
      </w:r>
      <w:proofErr w:type="spellStart"/>
      <w:r>
        <w:rPr>
          <w:rFonts w:ascii="Times" w:hAnsi="Times"/>
          <w:color w:val="000000"/>
          <w:shd w:val="clear" w:color="auto" w:fill="FFFFFF"/>
        </w:rPr>
        <w:t>Mcquaid</w:t>
      </w:r>
      <w:proofErr w:type="spellEnd"/>
      <w:r>
        <w:rPr>
          <w:rFonts w:ascii="Times" w:hAnsi="Times"/>
          <w:color w:val="000000"/>
          <w:shd w:val="clear" w:color="auto" w:fill="FFFFFF"/>
        </w:rPr>
        <w:t xml:space="preserve">, N., </w:t>
      </w:r>
      <w:proofErr w:type="spellStart"/>
      <w:r>
        <w:rPr>
          <w:rFonts w:ascii="Times" w:hAnsi="Times"/>
          <w:color w:val="000000"/>
          <w:shd w:val="clear" w:color="auto" w:fill="FFFFFF"/>
        </w:rPr>
        <w:t>Grenon</w:t>
      </w:r>
      <w:proofErr w:type="spellEnd"/>
      <w:r>
        <w:rPr>
          <w:rFonts w:ascii="Times" w:hAnsi="Times"/>
          <w:color w:val="000000"/>
          <w:shd w:val="clear" w:color="auto" w:fill="FFFFFF"/>
        </w:rPr>
        <w:t>, R., Fortin-</w:t>
      </w:r>
      <w:proofErr w:type="spellStart"/>
      <w:r>
        <w:rPr>
          <w:rFonts w:ascii="Times" w:hAnsi="Times"/>
          <w:color w:val="000000"/>
          <w:shd w:val="clear" w:color="auto" w:fill="FFFFFF"/>
        </w:rPr>
        <w:t>Langelier</w:t>
      </w:r>
      <w:proofErr w:type="spellEnd"/>
      <w:r>
        <w:rPr>
          <w:rFonts w:ascii="Times" w:hAnsi="Times"/>
          <w:color w:val="000000"/>
          <w:shd w:val="clear" w:color="auto" w:fill="FFFFFF"/>
        </w:rPr>
        <w:t>, B., Compare, A., &amp; Balfour, L. (2018). Testing a stepped care model for binge-eating disorder: A two-step randomized controlled trial. </w:t>
      </w:r>
      <w:proofErr w:type="gramStart"/>
      <w:r>
        <w:rPr>
          <w:rFonts w:ascii="Times" w:hAnsi="Times"/>
          <w:i/>
          <w:iCs/>
          <w:color w:val="000000"/>
          <w:shd w:val="clear" w:color="auto" w:fill="FFFFFF"/>
        </w:rPr>
        <w:t>Psychological Medicine, 1-9.</w:t>
      </w:r>
      <w:proofErr w:type="gramEnd"/>
    </w:p>
    <w:p w14:paraId="5B8234C6" w14:textId="77777777" w:rsidR="000F6F4A" w:rsidRPr="006C0D7C"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7CC7E83" w14:textId="12DEEF5E" w:rsidR="000F6F4A" w:rsidRP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lang w:val="en-US"/>
        </w:rPr>
      </w:pPr>
      <w:proofErr w:type="spellStart"/>
      <w:r w:rsidRPr="0053725A">
        <w:rPr>
          <w:lang w:val="en-US"/>
        </w:rPr>
        <w:t>Kehler</w:t>
      </w:r>
      <w:proofErr w:type="spellEnd"/>
      <w:r w:rsidRPr="0053725A">
        <w:rPr>
          <w:lang w:val="en-US"/>
        </w:rPr>
        <w:t xml:space="preserve"> DS, Kent D, </w:t>
      </w:r>
      <w:proofErr w:type="spellStart"/>
      <w:r w:rsidRPr="0053725A">
        <w:rPr>
          <w:b/>
          <w:bCs/>
          <w:lang w:val="en-US"/>
        </w:rPr>
        <w:t>Beaulac</w:t>
      </w:r>
      <w:proofErr w:type="spellEnd"/>
      <w:r w:rsidRPr="0053725A">
        <w:rPr>
          <w:b/>
          <w:bCs/>
          <w:lang w:val="en-US"/>
        </w:rPr>
        <w:t xml:space="preserve"> J</w:t>
      </w:r>
      <w:r w:rsidRPr="0053725A">
        <w:rPr>
          <w:lang w:val="en-US"/>
        </w:rPr>
        <w:t xml:space="preserve">, </w:t>
      </w:r>
      <w:proofErr w:type="spellStart"/>
      <w:r w:rsidRPr="0053725A">
        <w:rPr>
          <w:lang w:val="en-US"/>
        </w:rPr>
        <w:t>Stachan</w:t>
      </w:r>
      <w:proofErr w:type="spellEnd"/>
      <w:r w:rsidRPr="0053725A">
        <w:rPr>
          <w:lang w:val="en-US"/>
        </w:rPr>
        <w:t xml:space="preserve"> L, </w:t>
      </w:r>
      <w:proofErr w:type="spellStart"/>
      <w:r w:rsidRPr="0053725A">
        <w:rPr>
          <w:lang w:val="en-US"/>
        </w:rPr>
        <w:t>Wangasekara</w:t>
      </w:r>
      <w:proofErr w:type="spellEnd"/>
      <w:r w:rsidRPr="0053725A">
        <w:rPr>
          <w:lang w:val="en-US"/>
        </w:rPr>
        <w:t xml:space="preserve"> N, Chapman S, </w:t>
      </w:r>
      <w:proofErr w:type="spellStart"/>
      <w:r w:rsidRPr="0053725A">
        <w:rPr>
          <w:lang w:val="en-US"/>
        </w:rPr>
        <w:t>Luchik</w:t>
      </w:r>
      <w:proofErr w:type="spellEnd"/>
      <w:r w:rsidRPr="0053725A">
        <w:rPr>
          <w:lang w:val="en-US"/>
        </w:rPr>
        <w:t xml:space="preserve"> D, Lamont D, Lerner N, </w:t>
      </w:r>
      <w:proofErr w:type="spellStart"/>
      <w:r w:rsidRPr="0053725A">
        <w:rPr>
          <w:lang w:val="en-US"/>
        </w:rPr>
        <w:t>Boreskie</w:t>
      </w:r>
      <w:proofErr w:type="spellEnd"/>
      <w:r w:rsidRPr="0053725A">
        <w:rPr>
          <w:lang w:val="en-US"/>
        </w:rPr>
        <w:t xml:space="preserve"> S, Avery L, &amp; Duhamel TA (2017). Examining Patient Outcome Quality Indicators </w:t>
      </w:r>
      <w:r w:rsidRPr="0053725A">
        <w:rPr>
          <w:lang w:val="en-US"/>
        </w:rPr>
        <w:lastRenderedPageBreak/>
        <w:t xml:space="preserve">Based on Wait Time From Referral to Entry Into Cardiac Rehabilitation. </w:t>
      </w:r>
      <w:proofErr w:type="gramStart"/>
      <w:r w:rsidRPr="0053725A">
        <w:rPr>
          <w:lang w:val="en-US"/>
        </w:rPr>
        <w:t>A Pilot Observational Study.</w:t>
      </w:r>
      <w:proofErr w:type="gramEnd"/>
      <w:r w:rsidRPr="0053725A">
        <w:rPr>
          <w:lang w:val="en-US"/>
        </w:rPr>
        <w:t xml:space="preserve"> </w:t>
      </w:r>
      <w:proofErr w:type="gramStart"/>
      <w:r w:rsidRPr="0053725A">
        <w:rPr>
          <w:i/>
        </w:rPr>
        <w:t>Journal of Cardiopulmonary Rehabilitation and Prevention</w:t>
      </w:r>
      <w:r w:rsidRPr="0053725A">
        <w:rPr>
          <w:lang w:val="en-US"/>
        </w:rPr>
        <w:t>.</w:t>
      </w:r>
      <w:proofErr w:type="gramEnd"/>
    </w:p>
    <w:p w14:paraId="0B1E458E" w14:textId="77777777" w:rsidR="000F6F4A" w:rsidRPr="009111DF" w:rsidRDefault="000F6F4A" w:rsidP="0020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38179937" w14:textId="20BA79DA" w:rsidR="00200084" w:rsidRPr="00200084" w:rsidRDefault="00200084" w:rsidP="0020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417BCB">
        <w:rPr>
          <w:b/>
          <w:lang w:val="en-US"/>
        </w:rPr>
        <w:t>Beaulac, J.</w:t>
      </w:r>
      <w:r w:rsidRPr="00417BCB">
        <w:rPr>
          <w:lang w:val="en-US"/>
        </w:rPr>
        <w:t xml:space="preserve">, Edwards, J., &amp; Steele, A. </w:t>
      </w:r>
      <w:r>
        <w:rPr>
          <w:lang w:val="en-US"/>
        </w:rPr>
        <w:t>(2017</w:t>
      </w:r>
      <w:r w:rsidRPr="00417BCB">
        <w:rPr>
          <w:lang w:val="en-US"/>
        </w:rPr>
        <w:t xml:space="preserve">). </w:t>
      </w:r>
      <w:proofErr w:type="gramStart"/>
      <w:r w:rsidRPr="00417BCB">
        <w:t>Formative Evaluation of Practice Changes for Managing Depression in Primary Care in Manitoba.</w:t>
      </w:r>
      <w:proofErr w:type="gramEnd"/>
      <w:r w:rsidRPr="00417BCB">
        <w:t xml:space="preserve"> </w:t>
      </w:r>
      <w:r w:rsidRPr="00417BCB">
        <w:rPr>
          <w:i/>
          <w:lang w:eastAsia="en-CA"/>
        </w:rPr>
        <w:t>Primary Health Care Research &amp; Development</w:t>
      </w:r>
      <w:proofErr w:type="gramStart"/>
      <w:r>
        <w:rPr>
          <w:i/>
          <w:lang w:eastAsia="en-CA"/>
        </w:rPr>
        <w:t>;18:</w:t>
      </w:r>
      <w:r>
        <w:rPr>
          <w:lang w:eastAsia="en-CA"/>
        </w:rPr>
        <w:t>50</w:t>
      </w:r>
      <w:proofErr w:type="gramEnd"/>
      <w:r>
        <w:rPr>
          <w:lang w:eastAsia="en-CA"/>
        </w:rPr>
        <w:t>-63</w:t>
      </w:r>
      <w:r w:rsidRPr="00835777">
        <w:t>.</w:t>
      </w:r>
    </w:p>
    <w:p w14:paraId="5C91BB40" w14:textId="77777777" w:rsidR="001E3DF2" w:rsidRDefault="001E3DF2" w:rsidP="001E3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Times"/>
          <w:color w:val="191919"/>
          <w:sz w:val="21"/>
          <w:szCs w:val="21"/>
          <w:lang w:val="en-US"/>
        </w:rPr>
      </w:pPr>
    </w:p>
    <w:p w14:paraId="6CEFAF01" w14:textId="2A2E533F" w:rsidR="00451E32" w:rsidRPr="006F26D6" w:rsidRDefault="00451E32" w:rsidP="00897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6F26D6">
        <w:rPr>
          <w:b/>
          <w:lang w:val="en-US"/>
        </w:rPr>
        <w:t>Beaulac, J.</w:t>
      </w:r>
      <w:r w:rsidRPr="006F26D6">
        <w:rPr>
          <w:lang w:val="en-US"/>
        </w:rPr>
        <w:t>, &amp; Sandre, D. (</w:t>
      </w:r>
      <w:r w:rsidR="006F26D6" w:rsidRPr="006F26D6">
        <w:rPr>
          <w:lang w:val="en-US"/>
        </w:rPr>
        <w:t>2016</w:t>
      </w:r>
      <w:r w:rsidRPr="006F26D6">
        <w:rPr>
          <w:lang w:val="en-US"/>
        </w:rPr>
        <w:t xml:space="preserve">). </w:t>
      </w:r>
      <w:proofErr w:type="gramStart"/>
      <w:r w:rsidR="008978C9" w:rsidRPr="006F26D6">
        <w:t>A Critical Review of Bariatric Surgery, Medically Supervised Diets, and Behavioural Interventions for Weight Management in Adults.</w:t>
      </w:r>
      <w:proofErr w:type="gramEnd"/>
      <w:r w:rsidR="008978C9" w:rsidRPr="006F26D6">
        <w:rPr>
          <w:i/>
        </w:rPr>
        <w:t xml:space="preserve"> </w:t>
      </w:r>
      <w:proofErr w:type="gramStart"/>
      <w:r w:rsidR="004F4A26" w:rsidRPr="006F26D6">
        <w:rPr>
          <w:i/>
        </w:rPr>
        <w:t>Perspectives in Public Health</w:t>
      </w:r>
      <w:r w:rsidRPr="006F26D6">
        <w:t>.</w:t>
      </w:r>
      <w:proofErr w:type="gramEnd"/>
      <w:r w:rsidR="006F26D6" w:rsidRPr="006F26D6">
        <w:t xml:space="preserve"> </w:t>
      </w:r>
      <w:proofErr w:type="spellStart"/>
      <w:r w:rsidR="006F26D6" w:rsidRPr="006F26D6">
        <w:rPr>
          <w:shd w:val="clear" w:color="auto" w:fill="FFFFFF"/>
        </w:rPr>
        <w:t>Prepublished</w:t>
      </w:r>
      <w:proofErr w:type="spellEnd"/>
      <w:r w:rsidR="006F26D6" w:rsidRPr="006F26D6">
        <w:rPr>
          <w:shd w:val="clear" w:color="auto" w:fill="FFFFFF"/>
        </w:rPr>
        <w:t xml:space="preserve"> </w:t>
      </w:r>
      <w:r w:rsidR="006F26D6" w:rsidRPr="006F26D6">
        <w:rPr>
          <w:rStyle w:val="cit-ahead-of-print-date"/>
          <w:bdr w:val="none" w:sz="0" w:space="0" w:color="auto" w:frame="1"/>
          <w:shd w:val="clear" w:color="auto" w:fill="FFFFFF"/>
        </w:rPr>
        <w:t>June 27, 2016</w:t>
      </w:r>
      <w:r w:rsidR="006F26D6" w:rsidRPr="006F26D6">
        <w:rPr>
          <w:rStyle w:val="apple-converted-space"/>
          <w:bdr w:val="none" w:sz="0" w:space="0" w:color="auto" w:frame="1"/>
          <w:shd w:val="clear" w:color="auto" w:fill="FFFFFF"/>
        </w:rPr>
        <w:t> </w:t>
      </w:r>
      <w:r w:rsidR="006F26D6" w:rsidRPr="006F26D6">
        <w:rPr>
          <w:rStyle w:val="cit-sep"/>
          <w:bdr w:val="none" w:sz="0" w:space="0" w:color="auto" w:frame="1"/>
          <w:shd w:val="clear" w:color="auto" w:fill="FFFFFF"/>
        </w:rPr>
        <w:t>as doi</w:t>
      </w:r>
      <w:proofErr w:type="gramStart"/>
      <w:r w:rsidR="006F26D6" w:rsidRPr="006F26D6">
        <w:rPr>
          <w:rStyle w:val="cit-sep"/>
          <w:bdr w:val="none" w:sz="0" w:space="0" w:color="auto" w:frame="1"/>
          <w:shd w:val="clear" w:color="auto" w:fill="FFFFFF"/>
        </w:rPr>
        <w:t>:</w:t>
      </w:r>
      <w:r w:rsidR="006F26D6" w:rsidRPr="006F26D6">
        <w:rPr>
          <w:rStyle w:val="cit-doi"/>
          <w:bdr w:val="none" w:sz="0" w:space="0" w:color="auto" w:frame="1"/>
          <w:shd w:val="clear" w:color="auto" w:fill="FFFFFF"/>
        </w:rPr>
        <w:t>10.1177</w:t>
      </w:r>
      <w:proofErr w:type="gramEnd"/>
      <w:r w:rsidR="006F26D6" w:rsidRPr="006F26D6">
        <w:rPr>
          <w:rStyle w:val="cit-doi"/>
          <w:bdr w:val="none" w:sz="0" w:space="0" w:color="auto" w:frame="1"/>
          <w:shd w:val="clear" w:color="auto" w:fill="FFFFFF"/>
        </w:rPr>
        <w:t>/1757913916653425</w:t>
      </w:r>
    </w:p>
    <w:p w14:paraId="3000E141" w14:textId="77777777" w:rsidR="00451E32" w:rsidRPr="00CA2CF1" w:rsidRDefault="00451E32" w:rsidP="0045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632457FB" w14:textId="3903D4F6" w:rsidR="0052489A" w:rsidRPr="0052489A" w:rsidRDefault="0052489A" w:rsidP="0052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lang w:val="en-US"/>
        </w:rPr>
      </w:pPr>
      <w:proofErr w:type="gramStart"/>
      <w:r w:rsidRPr="0052489A">
        <w:rPr>
          <w:b/>
        </w:rPr>
        <w:t>Beaulac J</w:t>
      </w:r>
      <w:r w:rsidRPr="0052489A">
        <w:t xml:space="preserve">, Westmacott R, Walker JR, </w:t>
      </w:r>
      <w:proofErr w:type="spellStart"/>
      <w:r w:rsidRPr="0052489A">
        <w:t>Vardanyan</w:t>
      </w:r>
      <w:proofErr w:type="spellEnd"/>
      <w:r w:rsidRPr="0052489A">
        <w:t xml:space="preserve"> G </w:t>
      </w:r>
      <w:r w:rsidR="009111DF">
        <w:t xml:space="preserve">&amp; </w:t>
      </w:r>
      <w:r w:rsidR="009111DF" w:rsidRPr="0052489A">
        <w:t xml:space="preserve">The Mobilizing Minds Research Group </w:t>
      </w:r>
      <w:r w:rsidRPr="0052489A">
        <w:t>(2016).</w:t>
      </w:r>
      <w:proofErr w:type="gramEnd"/>
      <w:r w:rsidRPr="0052489A">
        <w:t xml:space="preserve"> </w:t>
      </w:r>
      <w:proofErr w:type="gramStart"/>
      <w:r w:rsidRPr="0052489A">
        <w:t>Primary Care Provider Views About Usefulness and Dissemination of a Web-Based Depression Treatment Information Decision Aid.</w:t>
      </w:r>
      <w:proofErr w:type="gramEnd"/>
      <w:r w:rsidRPr="0052489A">
        <w:t xml:space="preserve"> </w:t>
      </w:r>
      <w:r w:rsidRPr="0052489A">
        <w:rPr>
          <w:i/>
        </w:rPr>
        <w:t>J Med Internet Res</w:t>
      </w:r>
      <w:proofErr w:type="gramStart"/>
      <w:r w:rsidRPr="0052489A">
        <w:t>;18</w:t>
      </w:r>
      <w:proofErr w:type="gramEnd"/>
      <w:r w:rsidRPr="0052489A">
        <w:t>(6):e153</w:t>
      </w:r>
    </w:p>
    <w:p w14:paraId="2111B7E3" w14:textId="77777777" w:rsidR="00176B99" w:rsidRDefault="00176B99" w:rsidP="00176B99">
      <w:pPr>
        <w:rPr>
          <w:highlight w:val="yellow"/>
          <w:lang w:val="en-US"/>
        </w:rPr>
      </w:pPr>
    </w:p>
    <w:p w14:paraId="659BB23D" w14:textId="77777777" w:rsidR="00176B99" w:rsidRPr="00176B99" w:rsidRDefault="00176B99" w:rsidP="00176B99">
      <w:pPr>
        <w:rPr>
          <w:sz w:val="20"/>
          <w:szCs w:val="20"/>
          <w:lang w:val="en-US"/>
        </w:rPr>
      </w:pPr>
      <w:r w:rsidRPr="00176B99">
        <w:rPr>
          <w:sz w:val="20"/>
          <w:szCs w:val="20"/>
          <w:lang w:val="en-US"/>
        </w:rPr>
        <w:t>*Full CV available on request</w:t>
      </w:r>
    </w:p>
    <w:p w14:paraId="4DD705D4" w14:textId="77777777" w:rsidR="00D84311" w:rsidRPr="0052489A" w:rsidRDefault="00D84311" w:rsidP="00D8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highlight w:val="yellow"/>
          <w:lang w:val="en-US"/>
        </w:rPr>
      </w:pPr>
    </w:p>
    <w:p w14:paraId="29B4C88F" w14:textId="1256C08C" w:rsidR="00746687" w:rsidRPr="00417BCB" w:rsidRDefault="00746687" w:rsidP="00746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417BCB">
        <w:rPr>
          <w:b/>
          <w:lang w:val="en-US"/>
        </w:rPr>
        <w:t>Beaulac, J.</w:t>
      </w:r>
      <w:r w:rsidRPr="00417BCB">
        <w:rPr>
          <w:lang w:val="en-US"/>
        </w:rPr>
        <w:t>, &amp; Sandre, D. (</w:t>
      </w:r>
      <w:r w:rsidR="00E314B8" w:rsidRPr="00417BCB">
        <w:rPr>
          <w:lang w:val="en-US"/>
        </w:rPr>
        <w:t>2015</w:t>
      </w:r>
      <w:r w:rsidRPr="00417BCB">
        <w:rPr>
          <w:lang w:val="en-US"/>
        </w:rPr>
        <w:t xml:space="preserve">). </w:t>
      </w:r>
      <w:proofErr w:type="gramStart"/>
      <w:r w:rsidRPr="00417BCB">
        <w:t>Impact of a CBT Psychotherapy Group on Post-Operative Bariatric Patients.</w:t>
      </w:r>
      <w:proofErr w:type="gramEnd"/>
      <w:r w:rsidRPr="00417BCB">
        <w:t xml:space="preserve"> </w:t>
      </w:r>
      <w:proofErr w:type="spellStart"/>
      <w:r w:rsidRPr="00417BCB">
        <w:rPr>
          <w:i/>
        </w:rPr>
        <w:t>SpringerPlus</w:t>
      </w:r>
      <w:proofErr w:type="spellEnd"/>
      <w:r w:rsidR="00E314B8" w:rsidRPr="00417BCB">
        <w:rPr>
          <w:i/>
        </w:rPr>
        <w:t>,</w:t>
      </w:r>
      <w:r w:rsidR="00E314B8" w:rsidRPr="00417BCB">
        <w:t xml:space="preserve"> 4:764.</w:t>
      </w:r>
    </w:p>
    <w:p w14:paraId="22015F61" w14:textId="77777777" w:rsidR="00746687" w:rsidRPr="00417BCB" w:rsidRDefault="00746687" w:rsidP="00D8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rPr>
      </w:pPr>
    </w:p>
    <w:p w14:paraId="4D07819D" w14:textId="144DD354" w:rsidR="00720E3E" w:rsidRPr="00417BCB" w:rsidRDefault="00720E3E" w:rsidP="00D8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lang w:val="en-US"/>
        </w:rPr>
      </w:pPr>
      <w:r w:rsidRPr="00417BCB">
        <w:rPr>
          <w:b/>
        </w:rPr>
        <w:t xml:space="preserve">Beaulac, J., </w:t>
      </w:r>
      <w:r w:rsidRPr="00417BCB">
        <w:t xml:space="preserve">&amp; </w:t>
      </w:r>
      <w:proofErr w:type="spellStart"/>
      <w:r w:rsidRPr="00417BCB">
        <w:t>Bailly</w:t>
      </w:r>
      <w:proofErr w:type="spellEnd"/>
      <w:r w:rsidRPr="00417BCB">
        <w:t>, M. (</w:t>
      </w:r>
      <w:r w:rsidR="00B51294" w:rsidRPr="00417BCB">
        <w:t>2015</w:t>
      </w:r>
      <w:r w:rsidRPr="00417BCB">
        <w:t xml:space="preserve">). </w:t>
      </w:r>
      <w:proofErr w:type="gramStart"/>
      <w:r w:rsidRPr="00417BCB">
        <w:t>Impact of a Mindfulness-Based Stress Reduction treatment group for patients with chronic pain in a primary care setting.</w:t>
      </w:r>
      <w:proofErr w:type="gramEnd"/>
      <w:r w:rsidRPr="00417BCB">
        <w:t xml:space="preserve"> </w:t>
      </w:r>
      <w:proofErr w:type="gramStart"/>
      <w:r w:rsidRPr="00417BCB">
        <w:rPr>
          <w:i/>
          <w:lang w:eastAsia="en-CA"/>
        </w:rPr>
        <w:t>Primary Health Care Research &amp; Development</w:t>
      </w:r>
      <w:r w:rsidR="00B51294" w:rsidRPr="00417BCB">
        <w:t>, 16 (4), 424-8.</w:t>
      </w:r>
      <w:proofErr w:type="gramEnd"/>
    </w:p>
    <w:p w14:paraId="08C4508D" w14:textId="77777777" w:rsidR="00B51294" w:rsidRPr="00417BCB" w:rsidRDefault="00B51294" w:rsidP="00B51294">
      <w:pPr>
        <w:rPr>
          <w:highlight w:val="yellow"/>
        </w:rPr>
      </w:pPr>
    </w:p>
    <w:p w14:paraId="20D516EA" w14:textId="38BBB388" w:rsidR="00810DD0" w:rsidRPr="00417BCB" w:rsidRDefault="00810DD0" w:rsidP="00810DD0">
      <w:pPr>
        <w:ind w:left="288" w:hanging="288"/>
        <w:rPr>
          <w:b/>
        </w:rPr>
      </w:pPr>
      <w:r w:rsidRPr="00417BCB">
        <w:rPr>
          <w:b/>
        </w:rPr>
        <w:t>Beaulac, J.,</w:t>
      </w:r>
      <w:r w:rsidRPr="00417BCB">
        <w:t xml:space="preserve"> Vincent, N., &amp; Walsh, K.</w:t>
      </w:r>
      <w:r w:rsidRPr="00417BCB">
        <w:rPr>
          <w:bCs/>
        </w:rPr>
        <w:t xml:space="preserve"> (</w:t>
      </w:r>
      <w:r w:rsidR="004B035C" w:rsidRPr="00417BCB">
        <w:rPr>
          <w:bCs/>
        </w:rPr>
        <w:t>2015</w:t>
      </w:r>
      <w:r w:rsidRPr="00417BCB">
        <w:rPr>
          <w:bCs/>
        </w:rPr>
        <w:t xml:space="preserve">). </w:t>
      </w:r>
      <w:proofErr w:type="gramStart"/>
      <w:r w:rsidRPr="00417BCB">
        <w:rPr>
          <w:bCs/>
        </w:rPr>
        <w:t>Dissemination of an Internet-Based Treatment for Chronic Insomnia into Primary Care.</w:t>
      </w:r>
      <w:proofErr w:type="gramEnd"/>
      <w:r w:rsidRPr="00417BCB">
        <w:rPr>
          <w:bCs/>
        </w:rPr>
        <w:t xml:space="preserve"> </w:t>
      </w:r>
      <w:proofErr w:type="gramStart"/>
      <w:r w:rsidRPr="00417BCB">
        <w:rPr>
          <w:i/>
        </w:rPr>
        <w:t>Behavioral Sleep Medicine</w:t>
      </w:r>
      <w:r w:rsidR="004B035C" w:rsidRPr="00417BCB">
        <w:rPr>
          <w:i/>
        </w:rPr>
        <w:t>, 13</w:t>
      </w:r>
      <w:r w:rsidR="00D30815" w:rsidRPr="00417BCB">
        <w:rPr>
          <w:i/>
        </w:rPr>
        <w:t xml:space="preserve">, </w:t>
      </w:r>
      <w:r w:rsidR="004B035C" w:rsidRPr="00417BCB">
        <w:t>(2)</w:t>
      </w:r>
      <w:r w:rsidR="00B51294" w:rsidRPr="00417BCB">
        <w:t xml:space="preserve">, </w:t>
      </w:r>
      <w:r w:rsidR="004B035C" w:rsidRPr="00417BCB">
        <w:t>124</w:t>
      </w:r>
      <w:r w:rsidR="00D30815" w:rsidRPr="00417BCB">
        <w:t>-</w:t>
      </w:r>
      <w:r w:rsidR="004B035C" w:rsidRPr="00417BCB">
        <w:t>39</w:t>
      </w:r>
      <w:r w:rsidR="00D30815" w:rsidRPr="00417BCB">
        <w:t>.</w:t>
      </w:r>
      <w:proofErr w:type="gramEnd"/>
    </w:p>
    <w:p w14:paraId="29DCC2EF" w14:textId="77777777" w:rsidR="00621EDB" w:rsidRPr="00417BCB" w:rsidRDefault="00621EDB" w:rsidP="00621EDB">
      <w:pPr>
        <w:ind w:left="288" w:hanging="288"/>
        <w:rPr>
          <w:highlight w:val="yellow"/>
        </w:rPr>
      </w:pPr>
    </w:p>
    <w:p w14:paraId="152F1FF2" w14:textId="77777777" w:rsidR="00621EDB" w:rsidRPr="00417BCB" w:rsidRDefault="00621EDB" w:rsidP="00621EDB">
      <w:pPr>
        <w:ind w:left="288" w:hanging="288"/>
        <w:rPr>
          <w:rStyle w:val="Strong"/>
          <w:b w:val="0"/>
        </w:rPr>
      </w:pPr>
      <w:proofErr w:type="spellStart"/>
      <w:proofErr w:type="gramStart"/>
      <w:r w:rsidRPr="00417BCB">
        <w:t>Tiessen</w:t>
      </w:r>
      <w:proofErr w:type="spellEnd"/>
      <w:r w:rsidRPr="00417BCB">
        <w:t xml:space="preserve">, M., &amp; </w:t>
      </w:r>
      <w:r w:rsidRPr="00417BCB">
        <w:rPr>
          <w:b/>
        </w:rPr>
        <w:t>Beaulac, J.</w:t>
      </w:r>
      <w:r w:rsidRPr="00417BCB">
        <w:t xml:space="preserve"> </w:t>
      </w:r>
      <w:r w:rsidRPr="00417BCB">
        <w:rPr>
          <w:lang w:val="en-US"/>
        </w:rPr>
        <w:t>(2013).</w:t>
      </w:r>
      <w:proofErr w:type="gramEnd"/>
      <w:r w:rsidRPr="00417BCB">
        <w:rPr>
          <w:lang w:val="en-US"/>
        </w:rPr>
        <w:t xml:space="preserve"> Implications of community-based research for Professional Psychology Training: Reflections from two early career psychologists.</w:t>
      </w:r>
      <w:r w:rsidRPr="00417BCB">
        <w:t xml:space="preserve"> </w:t>
      </w:r>
      <w:r w:rsidRPr="00417BCB">
        <w:rPr>
          <w:rStyle w:val="Strong"/>
          <w:b w:val="0"/>
          <w:i/>
        </w:rPr>
        <w:t>Global Journal of Community Psychology Practice, 4(3), 1-11</w:t>
      </w:r>
      <w:r w:rsidRPr="00417BCB">
        <w:rPr>
          <w:rStyle w:val="Strong"/>
          <w:b w:val="0"/>
        </w:rPr>
        <w:t>.</w:t>
      </w:r>
    </w:p>
    <w:p w14:paraId="4BE94794" w14:textId="77777777" w:rsidR="00C0128D" w:rsidRPr="00417BCB" w:rsidRDefault="00C0128D" w:rsidP="00621EDB">
      <w:pPr>
        <w:ind w:left="288" w:hanging="288"/>
        <w:rPr>
          <w:rStyle w:val="Strong"/>
          <w:b w:val="0"/>
          <w:highlight w:val="yellow"/>
        </w:rPr>
      </w:pPr>
    </w:p>
    <w:p w14:paraId="4F6BC93D" w14:textId="77777777" w:rsidR="00864557" w:rsidRDefault="00864557" w:rsidP="00864557">
      <w:pPr>
        <w:ind w:left="288" w:hanging="288"/>
        <w:rPr>
          <w:i/>
        </w:rPr>
      </w:pPr>
      <w:proofErr w:type="gramStart"/>
      <w:r w:rsidRPr="004B035C">
        <w:rPr>
          <w:rFonts w:eastAsia="SimSun"/>
          <w:lang w:val="en-US"/>
        </w:rPr>
        <w:t xml:space="preserve">Rodriguez, P., </w:t>
      </w:r>
      <w:r w:rsidRPr="004B035C">
        <w:rPr>
          <w:rFonts w:eastAsia="SimSun"/>
          <w:b/>
          <w:lang w:val="en-US"/>
        </w:rPr>
        <w:t>Beaulac, J.,</w:t>
      </w:r>
      <w:r w:rsidR="001C68E1" w:rsidRPr="004B035C">
        <w:rPr>
          <w:rFonts w:eastAsia="SimSun"/>
          <w:lang w:val="en-US"/>
        </w:rPr>
        <w:t xml:space="preserve"> </w:t>
      </w:r>
      <w:r w:rsidRPr="004B035C">
        <w:rPr>
          <w:rFonts w:eastAsia="SimSun"/>
          <w:lang w:val="en-US"/>
        </w:rPr>
        <w:t>Walker, J.</w:t>
      </w:r>
      <w:r w:rsidR="001C68E1" w:rsidRPr="004B035C">
        <w:rPr>
          <w:rFonts w:eastAsia="SimSun"/>
          <w:lang w:val="en-US"/>
        </w:rPr>
        <w:t>, &amp; the Child Health Research Group</w:t>
      </w:r>
      <w:r w:rsidRPr="004B035C">
        <w:rPr>
          <w:rFonts w:eastAsia="SimSun"/>
          <w:lang w:val="en-US"/>
        </w:rPr>
        <w:t xml:space="preserve"> (</w:t>
      </w:r>
      <w:r w:rsidR="00C864A5" w:rsidRPr="004B035C">
        <w:rPr>
          <w:rFonts w:eastAsia="SimSun"/>
          <w:lang w:val="en-US"/>
        </w:rPr>
        <w:t>2013</w:t>
      </w:r>
      <w:r w:rsidRPr="004B035C">
        <w:rPr>
          <w:rFonts w:eastAsia="SimSun"/>
          <w:lang w:val="en-US"/>
        </w:rPr>
        <w:t>).</w:t>
      </w:r>
      <w:proofErr w:type="gramEnd"/>
      <w:r w:rsidRPr="004B035C">
        <w:rPr>
          <w:rFonts w:eastAsia="SimSun"/>
          <w:lang w:val="en-US"/>
        </w:rPr>
        <w:t xml:space="preserve"> </w:t>
      </w:r>
      <w:proofErr w:type="gramStart"/>
      <w:r w:rsidRPr="004B035C">
        <w:rPr>
          <w:rFonts w:eastAsia="SimSun"/>
        </w:rPr>
        <w:t>A consumer approach to knowledge translation of health promotion information within primary care</w:t>
      </w:r>
      <w:r w:rsidRPr="004B035C">
        <w:rPr>
          <w:i/>
          <w:lang w:val="en-US"/>
        </w:rPr>
        <w:t>.</w:t>
      </w:r>
      <w:proofErr w:type="gramEnd"/>
      <w:r w:rsidRPr="004B035C">
        <w:rPr>
          <w:i/>
          <w:lang w:val="en-US"/>
        </w:rPr>
        <w:t xml:space="preserve"> </w:t>
      </w:r>
      <w:r w:rsidRPr="004B035C">
        <w:rPr>
          <w:i/>
        </w:rPr>
        <w:t>Global Journal of Community Psychology Practice</w:t>
      </w:r>
      <w:r w:rsidR="00C864A5" w:rsidRPr="004B035C">
        <w:rPr>
          <w:i/>
        </w:rPr>
        <w:t>, 4 (1)</w:t>
      </w:r>
      <w:r w:rsidR="001C68E1" w:rsidRPr="004B035C">
        <w:rPr>
          <w:i/>
        </w:rPr>
        <w:t>, 1-9</w:t>
      </w:r>
      <w:r w:rsidR="00C864A5" w:rsidRPr="004B035C">
        <w:rPr>
          <w:i/>
        </w:rPr>
        <w:t>.</w:t>
      </w:r>
    </w:p>
    <w:p w14:paraId="75140625" w14:textId="77777777" w:rsidR="003A2414" w:rsidRDefault="003A2414" w:rsidP="009B596B">
      <w:pPr>
        <w:rPr>
          <w:b/>
          <w:lang w:val="en-US"/>
        </w:rPr>
      </w:pPr>
    </w:p>
    <w:p w14:paraId="1C3CA33E" w14:textId="77777777" w:rsidR="00177B04" w:rsidRDefault="00177B04" w:rsidP="00177B04">
      <w:pPr>
        <w:ind w:left="288" w:hanging="288"/>
        <w:rPr>
          <w:lang w:val="en-US"/>
        </w:rPr>
      </w:pPr>
      <w:r w:rsidRPr="00D17F1D">
        <w:rPr>
          <w:b/>
          <w:lang w:val="en-US"/>
        </w:rPr>
        <w:t>Beaulac, J.,</w:t>
      </w:r>
      <w:r w:rsidRPr="00D17F1D">
        <w:rPr>
          <w:lang w:val="en-US"/>
        </w:rPr>
        <w:t xml:space="preserve"> </w:t>
      </w:r>
      <w:proofErr w:type="spellStart"/>
      <w:r w:rsidRPr="00D17F1D">
        <w:rPr>
          <w:lang w:val="en-US"/>
        </w:rPr>
        <w:t>Kristjansson</w:t>
      </w:r>
      <w:proofErr w:type="spellEnd"/>
      <w:r w:rsidRPr="00D17F1D">
        <w:rPr>
          <w:lang w:val="en-US"/>
        </w:rPr>
        <w:t>, E., &amp; Calhoun, M. (</w:t>
      </w:r>
      <w:r>
        <w:rPr>
          <w:lang w:val="en-US"/>
        </w:rPr>
        <w:t>2011</w:t>
      </w:r>
      <w:r w:rsidRPr="00D17F1D">
        <w:rPr>
          <w:lang w:val="en-US"/>
        </w:rPr>
        <w:t xml:space="preserve">). </w:t>
      </w:r>
      <w:r w:rsidRPr="00D17F1D">
        <w:t xml:space="preserve">“Bigger than hip-hop?” </w:t>
      </w:r>
      <w:proofErr w:type="gramStart"/>
      <w:r w:rsidRPr="00D17F1D">
        <w:rPr>
          <w:lang w:val="en-US"/>
        </w:rPr>
        <w:t xml:space="preserve">Impact of a community-based physical activity program on youth living in a disadvantaged </w:t>
      </w:r>
      <w:proofErr w:type="spellStart"/>
      <w:r w:rsidRPr="00D17F1D">
        <w:rPr>
          <w:lang w:val="en-US"/>
        </w:rPr>
        <w:t>neighbourhood</w:t>
      </w:r>
      <w:proofErr w:type="spellEnd"/>
      <w:r>
        <w:rPr>
          <w:lang w:val="en-US"/>
        </w:rPr>
        <w:t xml:space="preserve"> in Canada</w:t>
      </w:r>
      <w:r w:rsidRPr="00D17F1D">
        <w:rPr>
          <w:lang w:val="en-US"/>
        </w:rPr>
        <w:t>.</w:t>
      </w:r>
      <w:proofErr w:type="gramEnd"/>
      <w:r w:rsidRPr="00D17F1D">
        <w:rPr>
          <w:lang w:val="en-US"/>
        </w:rPr>
        <w:t xml:space="preserve"> </w:t>
      </w:r>
      <w:r w:rsidRPr="00D17F1D">
        <w:rPr>
          <w:i/>
        </w:rPr>
        <w:t xml:space="preserve">Journal of </w:t>
      </w:r>
      <w:r>
        <w:rPr>
          <w:i/>
        </w:rPr>
        <w:t>Youth Studies</w:t>
      </w:r>
      <w:r>
        <w:t>,</w:t>
      </w:r>
      <w:r w:rsidRPr="0076248C">
        <w:rPr>
          <w:i/>
        </w:rPr>
        <w:t xml:space="preserve"> 14</w:t>
      </w:r>
      <w:r>
        <w:t xml:space="preserve"> (8), 961-974.</w:t>
      </w:r>
    </w:p>
    <w:p w14:paraId="5D4F4748" w14:textId="77777777" w:rsidR="00177B04" w:rsidRPr="00D17F1D" w:rsidRDefault="00177B04" w:rsidP="00177B04">
      <w:pPr>
        <w:ind w:left="288" w:hanging="288"/>
        <w:rPr>
          <w:lang w:val="en-US"/>
        </w:rPr>
      </w:pPr>
    </w:p>
    <w:p w14:paraId="456E731E" w14:textId="77777777" w:rsidR="00177B04" w:rsidRDefault="00177B04" w:rsidP="00177B04">
      <w:pPr>
        <w:ind w:left="288" w:hanging="288"/>
        <w:rPr>
          <w:rStyle w:val="Strong"/>
          <w:b w:val="0"/>
        </w:rPr>
      </w:pPr>
      <w:r w:rsidRPr="00D17F1D">
        <w:t>Fortier, M. S., Hogg, W., O’Sullivan, T. L., Blanchard</w:t>
      </w:r>
      <w:r w:rsidRPr="00CC4E21">
        <w:t xml:space="preserve">, C., </w:t>
      </w:r>
      <w:proofErr w:type="spellStart"/>
      <w:r w:rsidRPr="00CC4E21">
        <w:t>Sigal</w:t>
      </w:r>
      <w:proofErr w:type="spellEnd"/>
      <w:r w:rsidRPr="00CC4E21">
        <w:t xml:space="preserve">, R. J., Reid, R. D., </w:t>
      </w:r>
      <w:proofErr w:type="spellStart"/>
      <w:r w:rsidRPr="00CC4E21">
        <w:t>Boulay</w:t>
      </w:r>
      <w:proofErr w:type="spellEnd"/>
      <w:r w:rsidRPr="00CC4E21">
        <w:t>, P., </w:t>
      </w:r>
      <w:proofErr w:type="spellStart"/>
      <w:r w:rsidRPr="00CC4E21">
        <w:t>Doucet</w:t>
      </w:r>
      <w:proofErr w:type="spellEnd"/>
      <w:r w:rsidRPr="00CC4E21">
        <w:t xml:space="preserve">, E., </w:t>
      </w:r>
      <w:proofErr w:type="spellStart"/>
      <w:r w:rsidRPr="00CC4E21">
        <w:t>Bisson</w:t>
      </w:r>
      <w:proofErr w:type="spellEnd"/>
      <w:r w:rsidRPr="00CC4E21">
        <w:t>, E.,</w:t>
      </w:r>
      <w:r w:rsidRPr="00CC4E21">
        <w:rPr>
          <w:vertAlign w:val="superscript"/>
        </w:rPr>
        <w:t xml:space="preserve"> </w:t>
      </w:r>
      <w:r w:rsidRPr="00CC4E21">
        <w:rPr>
          <w:b/>
        </w:rPr>
        <w:t>Beaulac, J.</w:t>
      </w:r>
      <w:r w:rsidRPr="00CC4E21">
        <w:t>, &amp; Culver, D. (</w:t>
      </w:r>
      <w:r>
        <w:t>2011</w:t>
      </w:r>
      <w:r w:rsidRPr="00CC4E21">
        <w:t xml:space="preserve">). Impact of integrating a physical activity counsellor into the primary care team: Physical activity and health outcomes of the Physical Activity Counselling (PAC) randomized controlled trial. </w:t>
      </w:r>
      <w:bookmarkStart w:id="0" w:name="cont"/>
      <w:r w:rsidRPr="00CC4E21">
        <w:rPr>
          <w:i/>
          <w:color w:val="000000"/>
          <w:lang w:val="en-US"/>
        </w:rPr>
        <w:t>Applied Physiology, Nutrition, and Metabolism</w:t>
      </w:r>
      <w:bookmarkEnd w:id="0"/>
      <w:r w:rsidRPr="008B3F8A">
        <w:rPr>
          <w:rStyle w:val="Strong"/>
          <w:b w:val="0"/>
          <w:i/>
        </w:rPr>
        <w:t>, 36</w:t>
      </w:r>
      <w:r>
        <w:rPr>
          <w:rStyle w:val="Strong"/>
          <w:b w:val="0"/>
        </w:rPr>
        <w:t>, 503-514.</w:t>
      </w:r>
    </w:p>
    <w:p w14:paraId="39431732" w14:textId="77777777" w:rsidR="00177B04" w:rsidRDefault="00177B04" w:rsidP="00177B04">
      <w:pPr>
        <w:ind w:left="288" w:hanging="288"/>
        <w:rPr>
          <w:b/>
        </w:rPr>
      </w:pPr>
    </w:p>
    <w:p w14:paraId="5DDDB613" w14:textId="77777777" w:rsidR="00177B04" w:rsidRDefault="00177B04" w:rsidP="00177B04">
      <w:pPr>
        <w:ind w:left="288" w:hanging="288"/>
        <w:rPr>
          <w:color w:val="000000"/>
          <w:lang w:val="en-US"/>
        </w:rPr>
      </w:pPr>
      <w:r w:rsidRPr="00044984">
        <w:rPr>
          <w:b/>
        </w:rPr>
        <w:t>Beaulac, J.</w:t>
      </w:r>
      <w:r>
        <w:rPr>
          <w:b/>
        </w:rPr>
        <w:t>,</w:t>
      </w:r>
      <w:r w:rsidRPr="00044984">
        <w:t xml:space="preserve"> Carlson, A-M</w:t>
      </w:r>
      <w:proofErr w:type="gramStart"/>
      <w:r w:rsidRPr="003B2F70">
        <w:t>.,</w:t>
      </w:r>
      <w:proofErr w:type="gramEnd"/>
      <w:r w:rsidRPr="003B2F70">
        <w:t xml:space="preserve"> &amp; Boyd. R. J.</w:t>
      </w:r>
      <w:r w:rsidRPr="003B2F70">
        <w:rPr>
          <w:lang w:val="en-US"/>
        </w:rPr>
        <w:t xml:space="preserve"> (</w:t>
      </w:r>
      <w:r>
        <w:rPr>
          <w:lang w:val="en-US"/>
        </w:rPr>
        <w:t>2011</w:t>
      </w:r>
      <w:r w:rsidRPr="00D13F66">
        <w:rPr>
          <w:lang w:val="en-US"/>
        </w:rPr>
        <w:t xml:space="preserve">). </w:t>
      </w:r>
      <w:proofErr w:type="spellStart"/>
      <w:r>
        <w:rPr>
          <w:color w:val="000000"/>
          <w:lang w:val="en-US"/>
        </w:rPr>
        <w:t>Counselling</w:t>
      </w:r>
      <w:proofErr w:type="spellEnd"/>
      <w:r>
        <w:rPr>
          <w:color w:val="000000"/>
          <w:lang w:val="en-US"/>
        </w:rPr>
        <w:t xml:space="preserve"> on p</w:t>
      </w:r>
      <w:r w:rsidRPr="003B2F70">
        <w:rPr>
          <w:color w:val="000000"/>
          <w:lang w:val="en-US"/>
        </w:rPr>
        <w:t xml:space="preserve">hysical </w:t>
      </w:r>
      <w:r>
        <w:rPr>
          <w:color w:val="000000"/>
          <w:lang w:val="en-US"/>
        </w:rPr>
        <w:t>activity to p</w:t>
      </w:r>
      <w:r w:rsidRPr="003B2F70">
        <w:rPr>
          <w:color w:val="000000"/>
          <w:lang w:val="en-US"/>
        </w:rPr>
        <w:t xml:space="preserve">romote </w:t>
      </w:r>
      <w:r>
        <w:rPr>
          <w:color w:val="000000"/>
          <w:lang w:val="en-US"/>
        </w:rPr>
        <w:t>m</w:t>
      </w:r>
      <w:r w:rsidRPr="003B2F70">
        <w:rPr>
          <w:color w:val="000000"/>
          <w:lang w:val="en-US"/>
        </w:rPr>
        <w:t xml:space="preserve">ental </w:t>
      </w:r>
      <w:r>
        <w:rPr>
          <w:color w:val="000000"/>
          <w:lang w:val="en-US"/>
        </w:rPr>
        <w:t>h</w:t>
      </w:r>
      <w:r w:rsidRPr="003B2F70">
        <w:rPr>
          <w:color w:val="000000"/>
          <w:lang w:val="en-US"/>
        </w:rPr>
        <w:t>ealth.</w:t>
      </w:r>
      <w:r>
        <w:rPr>
          <w:color w:val="000000"/>
          <w:lang w:val="en-US"/>
        </w:rPr>
        <w:t xml:space="preserve"> Practice guidelines for the family p</w:t>
      </w:r>
      <w:r w:rsidRPr="003B2F70">
        <w:rPr>
          <w:color w:val="000000"/>
          <w:lang w:val="en-US"/>
        </w:rPr>
        <w:t>hysician</w:t>
      </w:r>
      <w:r>
        <w:rPr>
          <w:b/>
          <w:color w:val="000000"/>
          <w:lang w:val="en-US"/>
        </w:rPr>
        <w:t xml:space="preserve">. </w:t>
      </w:r>
      <w:r w:rsidRPr="003B2F70">
        <w:rPr>
          <w:i/>
          <w:color w:val="000000"/>
          <w:lang w:val="en-US"/>
        </w:rPr>
        <w:t>Canadian Family Physician</w:t>
      </w:r>
      <w:r>
        <w:rPr>
          <w:i/>
          <w:color w:val="000000"/>
          <w:lang w:val="en-US"/>
        </w:rPr>
        <w:t>, 57</w:t>
      </w:r>
      <w:r>
        <w:rPr>
          <w:color w:val="000000"/>
          <w:lang w:val="en-US"/>
        </w:rPr>
        <w:t>, 399-401.</w:t>
      </w:r>
    </w:p>
    <w:p w14:paraId="1D9ED9BC" w14:textId="77777777" w:rsidR="00177B04" w:rsidRDefault="00177B04" w:rsidP="00177B04">
      <w:pPr>
        <w:ind w:left="288" w:hanging="288"/>
        <w:rPr>
          <w:rFonts w:ascii="RotisSemiSansStd" w:hAnsi="RotisSemiSansStd" w:cs="RotisSemiSansStd"/>
          <w:color w:val="A3988A"/>
          <w:sz w:val="22"/>
          <w:szCs w:val="22"/>
          <w:lang w:val="en-US"/>
        </w:rPr>
      </w:pPr>
    </w:p>
    <w:p w14:paraId="7213CB2C" w14:textId="77777777" w:rsidR="00177B04" w:rsidRPr="008C1AFF" w:rsidRDefault="00177B04" w:rsidP="00177B04">
      <w:pPr>
        <w:ind w:left="288" w:hanging="288"/>
        <w:rPr>
          <w:color w:val="000000"/>
          <w:lang w:val="en-US"/>
        </w:rPr>
      </w:pPr>
      <w:proofErr w:type="spellStart"/>
      <w:r w:rsidRPr="003B2F70">
        <w:lastRenderedPageBreak/>
        <w:t>Fayter</w:t>
      </w:r>
      <w:proofErr w:type="spellEnd"/>
      <w:r w:rsidRPr="003B2F70">
        <w:t xml:space="preserve">, R., Adamson, K., </w:t>
      </w:r>
      <w:r w:rsidRPr="003B2F70">
        <w:rPr>
          <w:b/>
        </w:rPr>
        <w:t>Beaulac, J.</w:t>
      </w:r>
      <w:r w:rsidRPr="003B2F70">
        <w:t xml:space="preserve">, &amp; Mace, C. (2010). Collaboratively envisioning the future of community psychology in Canada: From talk to action. </w:t>
      </w:r>
      <w:r w:rsidRPr="003B2F70">
        <w:rPr>
          <w:i/>
        </w:rPr>
        <w:t xml:space="preserve">Canadian Psychology, 51 </w:t>
      </w:r>
      <w:r w:rsidRPr="003B2F70">
        <w:t>(2), 106-116.</w:t>
      </w:r>
    </w:p>
    <w:p w14:paraId="7C665AEE" w14:textId="77777777" w:rsidR="00177B04" w:rsidRDefault="00177B04" w:rsidP="00177B04">
      <w:pPr>
        <w:ind w:left="288" w:hanging="288"/>
        <w:rPr>
          <w:b/>
          <w:lang w:val="en-US"/>
        </w:rPr>
      </w:pPr>
    </w:p>
    <w:p w14:paraId="7DBB57B7" w14:textId="77777777" w:rsidR="00177B04" w:rsidRDefault="00177B04" w:rsidP="00177B04">
      <w:pPr>
        <w:ind w:left="288" w:hanging="288"/>
        <w:rPr>
          <w:lang w:val="en-US"/>
        </w:rPr>
      </w:pPr>
      <w:proofErr w:type="gramStart"/>
      <w:r w:rsidRPr="002B7D39">
        <w:rPr>
          <w:b/>
          <w:lang w:val="en-US"/>
        </w:rPr>
        <w:t>Beaulac, J.,</w:t>
      </w:r>
      <w:r w:rsidRPr="002B7D39">
        <w:rPr>
          <w:lang w:val="en-US"/>
        </w:rPr>
        <w:t xml:space="preserve"> </w:t>
      </w:r>
      <w:proofErr w:type="spellStart"/>
      <w:r w:rsidRPr="002B7D39">
        <w:rPr>
          <w:lang w:val="en-US"/>
        </w:rPr>
        <w:t>Olavarria</w:t>
      </w:r>
      <w:proofErr w:type="spellEnd"/>
      <w:r w:rsidRPr="002B7D39">
        <w:rPr>
          <w:lang w:val="en-US"/>
        </w:rPr>
        <w:t xml:space="preserve">, M., &amp; </w:t>
      </w:r>
      <w:proofErr w:type="spellStart"/>
      <w:r w:rsidRPr="002B7D39">
        <w:rPr>
          <w:lang w:val="en-US"/>
        </w:rPr>
        <w:t>Kristjansson</w:t>
      </w:r>
      <w:proofErr w:type="spellEnd"/>
      <w:r w:rsidRPr="002B7D39">
        <w:rPr>
          <w:lang w:val="en-US"/>
        </w:rPr>
        <w:t>, E. (</w:t>
      </w:r>
      <w:r>
        <w:rPr>
          <w:lang w:val="en-US"/>
        </w:rPr>
        <w:t>2010</w:t>
      </w:r>
      <w:r w:rsidRPr="002B7D39">
        <w:rPr>
          <w:lang w:val="en-US"/>
        </w:rPr>
        <w:t>).</w:t>
      </w:r>
      <w:proofErr w:type="gramEnd"/>
      <w:r w:rsidRPr="002B7D39">
        <w:rPr>
          <w:lang w:val="en-US"/>
        </w:rPr>
        <w:t xml:space="preserve"> </w:t>
      </w:r>
      <w:r>
        <w:rPr>
          <w:lang w:val="en-US"/>
        </w:rPr>
        <w:t xml:space="preserve">A community-based hip-hop dance program for youth in a disadvantaged community in Ottawa: </w:t>
      </w:r>
      <w:r w:rsidRPr="002B7D39">
        <w:rPr>
          <w:lang w:val="en-US"/>
        </w:rPr>
        <w:t xml:space="preserve">Implementation </w:t>
      </w:r>
      <w:r>
        <w:rPr>
          <w:lang w:val="en-US"/>
        </w:rPr>
        <w:t>Findings.</w:t>
      </w:r>
      <w:r w:rsidRPr="002B7D39">
        <w:rPr>
          <w:lang w:val="en-US"/>
        </w:rPr>
        <w:t xml:space="preserve"> </w:t>
      </w:r>
      <w:proofErr w:type="gramStart"/>
      <w:r w:rsidRPr="0073148C">
        <w:rPr>
          <w:i/>
          <w:lang w:val="en-US"/>
        </w:rPr>
        <w:t>Health Promotion Practice</w:t>
      </w:r>
      <w:r>
        <w:rPr>
          <w:lang w:val="en-US"/>
        </w:rPr>
        <w:t xml:space="preserve">, </w:t>
      </w:r>
      <w:r w:rsidRPr="00D13F66">
        <w:rPr>
          <w:i/>
          <w:lang w:val="en-US"/>
        </w:rPr>
        <w:t>11</w:t>
      </w:r>
      <w:r>
        <w:rPr>
          <w:lang w:val="en-US"/>
        </w:rPr>
        <w:t xml:space="preserve"> (S1), 61S-69S.</w:t>
      </w:r>
      <w:proofErr w:type="gramEnd"/>
    </w:p>
    <w:p w14:paraId="1721000B" w14:textId="77777777" w:rsidR="00177B04" w:rsidRDefault="00177B04" w:rsidP="00177B04">
      <w:pPr>
        <w:ind w:left="288" w:hanging="288"/>
        <w:rPr>
          <w:b/>
        </w:rPr>
      </w:pPr>
    </w:p>
    <w:p w14:paraId="680B6383" w14:textId="77777777" w:rsidR="00177B04" w:rsidRDefault="00177B04" w:rsidP="00177B04">
      <w:pPr>
        <w:ind w:left="288" w:hanging="288"/>
      </w:pPr>
      <w:r>
        <w:rPr>
          <w:b/>
        </w:rPr>
        <w:t>Beaulac, J.</w:t>
      </w:r>
      <w:r>
        <w:t xml:space="preserve">, Bouchard, D., &amp; </w:t>
      </w:r>
      <w:proofErr w:type="spellStart"/>
      <w:r>
        <w:t>Kristjansson</w:t>
      </w:r>
      <w:proofErr w:type="spellEnd"/>
      <w:r>
        <w:t xml:space="preserve">, E. (2009). Physical activity for adolescents living in an underprivileged neighbourhood: Views of parents and adolescents on needs, barriers, facilitators, and programming. </w:t>
      </w:r>
      <w:r>
        <w:rPr>
          <w:i/>
        </w:rPr>
        <w:t>Leisure, 33</w:t>
      </w:r>
      <w:r>
        <w:t xml:space="preserve"> (2), 537-561.</w:t>
      </w:r>
    </w:p>
    <w:p w14:paraId="17F5774D" w14:textId="77777777" w:rsidR="00177B04" w:rsidRDefault="00177B04" w:rsidP="00177B04">
      <w:pPr>
        <w:ind w:left="288" w:hanging="288"/>
        <w:rPr>
          <w:b/>
        </w:rPr>
      </w:pPr>
    </w:p>
    <w:p w14:paraId="3EEE8F3A" w14:textId="77777777" w:rsidR="00177B04" w:rsidRPr="00201F98" w:rsidRDefault="00177B04" w:rsidP="00177B04">
      <w:pPr>
        <w:ind w:left="288" w:hanging="288"/>
        <w:rPr>
          <w:b/>
        </w:rPr>
      </w:pPr>
      <w:proofErr w:type="spellStart"/>
      <w:proofErr w:type="gramStart"/>
      <w:r w:rsidRPr="00E43B55">
        <w:t>Olavarria</w:t>
      </w:r>
      <w:proofErr w:type="spellEnd"/>
      <w:r w:rsidRPr="00E43B55">
        <w:t xml:space="preserve">, M., </w:t>
      </w:r>
      <w:r w:rsidRPr="00E43B55">
        <w:rPr>
          <w:b/>
        </w:rPr>
        <w:t>Beaulac, J.,</w:t>
      </w:r>
      <w:r w:rsidRPr="00E43B55">
        <w:t xml:space="preserve"> </w:t>
      </w:r>
      <w:proofErr w:type="spellStart"/>
      <w:r w:rsidRPr="00E43B55">
        <w:t>Bélanger</w:t>
      </w:r>
      <w:proofErr w:type="spellEnd"/>
      <w:r w:rsidRPr="00E43B55">
        <w:t>, A., Young, M., &amp; Aubry, T. (</w:t>
      </w:r>
      <w:r>
        <w:t>2009</w:t>
      </w:r>
      <w:r w:rsidRPr="00E43B55">
        <w:t>).</w:t>
      </w:r>
      <w:proofErr w:type="gramEnd"/>
      <w:r w:rsidRPr="00E43B55">
        <w:t xml:space="preserve"> Organizational cultural competence in community health and social service organizations: How to conduct a self-assessment. </w:t>
      </w:r>
      <w:proofErr w:type="gramStart"/>
      <w:r w:rsidRPr="00E43B55">
        <w:rPr>
          <w:i/>
        </w:rPr>
        <w:t>Journal of Cultural Diversity</w:t>
      </w:r>
      <w:r>
        <w:rPr>
          <w:i/>
        </w:rPr>
        <w:t>, 16</w:t>
      </w:r>
      <w:r w:rsidRPr="00D83A85">
        <w:t>(4).</w:t>
      </w:r>
      <w:proofErr w:type="gramEnd"/>
    </w:p>
    <w:p w14:paraId="60F97E22" w14:textId="77777777" w:rsidR="00177B04" w:rsidRDefault="00177B04" w:rsidP="00177B04">
      <w:pPr>
        <w:ind w:left="288" w:hanging="288"/>
        <w:rPr>
          <w:b/>
        </w:rPr>
      </w:pPr>
    </w:p>
    <w:p w14:paraId="5E68C4ED" w14:textId="77777777" w:rsidR="00177B04" w:rsidRDefault="00177B04" w:rsidP="00177B04">
      <w:pPr>
        <w:ind w:left="288" w:hanging="288"/>
      </w:pPr>
      <w:r>
        <w:rPr>
          <w:b/>
        </w:rPr>
        <w:t>Beaulac, J.</w:t>
      </w:r>
      <w:r>
        <w:t xml:space="preserve">, </w:t>
      </w:r>
      <w:proofErr w:type="spellStart"/>
      <w:r>
        <w:t>Kristjansson</w:t>
      </w:r>
      <w:proofErr w:type="spellEnd"/>
      <w:r>
        <w:t xml:space="preserve">, B., &amp; Cummins, C. (2009). Food deserts. </w:t>
      </w:r>
      <w:proofErr w:type="gramStart"/>
      <w:r>
        <w:t>A systematic review, 1966-2007.</w:t>
      </w:r>
      <w:proofErr w:type="gramEnd"/>
      <w:r>
        <w:t xml:space="preserve"> </w:t>
      </w:r>
      <w:r>
        <w:rPr>
          <w:i/>
        </w:rPr>
        <w:t>Preventing Chronic Disease, 6</w:t>
      </w:r>
      <w:r w:rsidRPr="00D83A85">
        <w:t>(3).</w:t>
      </w:r>
    </w:p>
    <w:p w14:paraId="7457AB7C" w14:textId="77777777" w:rsidR="00177B04" w:rsidRDefault="00177B04" w:rsidP="00177B04">
      <w:pPr>
        <w:ind w:left="288" w:hanging="288"/>
      </w:pPr>
    </w:p>
    <w:p w14:paraId="625AA9C2"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lang w:val="en-US"/>
        </w:rPr>
      </w:pPr>
      <w:proofErr w:type="gramStart"/>
      <w:r>
        <w:rPr>
          <w:lang w:val="en-US"/>
        </w:rPr>
        <w:t xml:space="preserve">Fortier, M. S., Hogg, W., O'Sullivan, T.L., Blanchard, C., Reid, R.D, </w:t>
      </w:r>
      <w:proofErr w:type="spellStart"/>
      <w:r>
        <w:rPr>
          <w:lang w:val="en-US"/>
        </w:rPr>
        <w:t>Sigal</w:t>
      </w:r>
      <w:proofErr w:type="spellEnd"/>
      <w:r>
        <w:rPr>
          <w:lang w:val="en-US"/>
        </w:rPr>
        <w:t xml:space="preserve">, R.J., </w:t>
      </w:r>
      <w:proofErr w:type="spellStart"/>
      <w:r>
        <w:rPr>
          <w:lang w:val="en-US"/>
        </w:rPr>
        <w:t>Boulay</w:t>
      </w:r>
      <w:proofErr w:type="spellEnd"/>
      <w:r>
        <w:rPr>
          <w:lang w:val="en-US"/>
        </w:rPr>
        <w:t xml:space="preserve">, P., </w:t>
      </w:r>
      <w:proofErr w:type="spellStart"/>
      <w:r>
        <w:rPr>
          <w:lang w:val="en-US"/>
        </w:rPr>
        <w:t>Doucet</w:t>
      </w:r>
      <w:proofErr w:type="spellEnd"/>
      <w:r>
        <w:rPr>
          <w:lang w:val="en-US"/>
        </w:rPr>
        <w:t xml:space="preserve">, E., Sweet, S., </w:t>
      </w:r>
      <w:proofErr w:type="spellStart"/>
      <w:r>
        <w:rPr>
          <w:lang w:val="en-US"/>
        </w:rPr>
        <w:t>Bisson</w:t>
      </w:r>
      <w:proofErr w:type="spellEnd"/>
      <w:r>
        <w:rPr>
          <w:lang w:val="en-US"/>
        </w:rPr>
        <w:t xml:space="preserve">, E. &amp; </w:t>
      </w:r>
      <w:r>
        <w:rPr>
          <w:b/>
          <w:lang w:val="en-US"/>
        </w:rPr>
        <w:t>Beaulac, J.</w:t>
      </w:r>
      <w:r>
        <w:rPr>
          <w:lang w:val="en-US"/>
        </w:rPr>
        <w:t xml:space="preserve"> (2007).</w:t>
      </w:r>
      <w:proofErr w:type="gramEnd"/>
      <w:r>
        <w:rPr>
          <w:lang w:val="en-US"/>
        </w:rPr>
        <w:t xml:space="preserve"> The physical activity </w:t>
      </w:r>
      <w:proofErr w:type="spellStart"/>
      <w:r>
        <w:rPr>
          <w:lang w:val="en-US"/>
        </w:rPr>
        <w:t>counselling</w:t>
      </w:r>
      <w:proofErr w:type="spellEnd"/>
      <w:r>
        <w:rPr>
          <w:lang w:val="en-US"/>
        </w:rPr>
        <w:t xml:space="preserve"> (PAC) randomized controlled trial: Rationale, methods, and interventions. </w:t>
      </w:r>
      <w:r>
        <w:rPr>
          <w:i/>
          <w:lang w:val="en-US"/>
        </w:rPr>
        <w:t>Applied Physiology, Nutrition and Metabolism</w:t>
      </w:r>
      <w:r w:rsidRPr="00D40B8F">
        <w:rPr>
          <w:i/>
          <w:lang w:val="en-US"/>
        </w:rPr>
        <w:t>, 32,</w:t>
      </w:r>
      <w:r>
        <w:rPr>
          <w:lang w:val="en-US"/>
        </w:rPr>
        <w:t xml:space="preserve"> 1170-1185.</w:t>
      </w:r>
    </w:p>
    <w:p w14:paraId="4B2F5F1A"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lang w:val="en-US"/>
        </w:rPr>
      </w:pPr>
    </w:p>
    <w:p w14:paraId="73604A4D" w14:textId="036BF52B"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pPr>
      <w:r>
        <w:t xml:space="preserve">Fuller, P., Browne, L., </w:t>
      </w:r>
      <w:r>
        <w:rPr>
          <w:b/>
        </w:rPr>
        <w:t>Beaulac, J.</w:t>
      </w:r>
      <w:r w:rsidR="00751612">
        <w:t>, &amp; Aubry, T. (2007</w:t>
      </w:r>
      <w:r>
        <w:t xml:space="preserve">). Developing a report card on homelessness for a Canadian city: A case study. </w:t>
      </w:r>
      <w:r>
        <w:rPr>
          <w:i/>
        </w:rPr>
        <w:t>Canadian Review of Social Policy</w:t>
      </w:r>
      <w:r>
        <w:t>, 58, 108-116.</w:t>
      </w:r>
    </w:p>
    <w:p w14:paraId="500F4E5A" w14:textId="77777777" w:rsidR="00177B04" w:rsidRDefault="00177B04" w:rsidP="00177B04">
      <w:pPr>
        <w:rPr>
          <w:lang w:val="en-US"/>
        </w:rPr>
      </w:pPr>
    </w:p>
    <w:p w14:paraId="763DBF90" w14:textId="77777777" w:rsidR="00177B04" w:rsidRDefault="00177B04" w:rsidP="00177B04">
      <w:pPr>
        <w:ind w:left="284" w:hanging="284"/>
        <w:rPr>
          <w:lang w:val="en-US"/>
        </w:rPr>
      </w:pPr>
      <w:r>
        <w:rPr>
          <w:lang w:val="en-US"/>
        </w:rPr>
        <w:t xml:space="preserve">Flynn, R. J., </w:t>
      </w:r>
      <w:r>
        <w:rPr>
          <w:b/>
          <w:lang w:val="en-US"/>
        </w:rPr>
        <w:t>Beaulac, J.</w:t>
      </w:r>
      <w:r>
        <w:rPr>
          <w:lang w:val="en-US"/>
        </w:rPr>
        <w:t xml:space="preserve">, &amp; </w:t>
      </w:r>
      <w:proofErr w:type="spellStart"/>
      <w:r>
        <w:rPr>
          <w:lang w:val="en-US"/>
        </w:rPr>
        <w:t>Vinograd</w:t>
      </w:r>
      <w:proofErr w:type="spellEnd"/>
      <w:r>
        <w:rPr>
          <w:lang w:val="en-US"/>
        </w:rPr>
        <w:t xml:space="preserve">, J. (2005). </w:t>
      </w:r>
      <w:proofErr w:type="gramStart"/>
      <w:r>
        <w:rPr>
          <w:lang w:val="en-US"/>
        </w:rPr>
        <w:t>Participation in structured voluntary activities, substance use, and psychological outcomes in out-of-home care.</w:t>
      </w:r>
      <w:proofErr w:type="gramEnd"/>
      <w:r>
        <w:rPr>
          <w:lang w:val="en-US"/>
        </w:rPr>
        <w:t xml:space="preserve"> </w:t>
      </w:r>
      <w:proofErr w:type="gramStart"/>
      <w:r>
        <w:rPr>
          <w:lang w:val="en-US"/>
        </w:rPr>
        <w:t xml:space="preserve">In R. J. Flynn, P. M. </w:t>
      </w:r>
      <w:proofErr w:type="spellStart"/>
      <w:r>
        <w:rPr>
          <w:lang w:val="en-US"/>
        </w:rPr>
        <w:t>Dudding</w:t>
      </w:r>
      <w:proofErr w:type="spellEnd"/>
      <w:r>
        <w:rPr>
          <w:lang w:val="en-US"/>
        </w:rPr>
        <w:t xml:space="preserve">, &amp; J. G. Barber (Eds.), </w:t>
      </w:r>
      <w:r>
        <w:rPr>
          <w:i/>
          <w:lang w:val="en-US"/>
        </w:rPr>
        <w:t>Promoting resilience in child welfare</w:t>
      </w:r>
      <w:r>
        <w:rPr>
          <w:lang w:val="en-US"/>
        </w:rPr>
        <w:t xml:space="preserve"> (pp. 216-230).</w:t>
      </w:r>
      <w:proofErr w:type="gramEnd"/>
      <w:r>
        <w:rPr>
          <w:lang w:val="en-US"/>
        </w:rPr>
        <w:t xml:space="preserve"> Ottawa, ON: University of Ottawa Press.</w:t>
      </w:r>
    </w:p>
    <w:p w14:paraId="39EAF498" w14:textId="77777777" w:rsidR="00177B04" w:rsidRPr="00346BF1" w:rsidRDefault="00177B04" w:rsidP="00177B04">
      <w:pPr>
        <w:ind w:left="284" w:hanging="284"/>
        <w:rPr>
          <w:lang w:val="en-US"/>
        </w:rPr>
      </w:pPr>
    </w:p>
    <w:p w14:paraId="05B639AC" w14:textId="77777777" w:rsidR="00EC0AE0" w:rsidRDefault="00EC0AE0" w:rsidP="00177B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ACF35C7" w14:textId="77777777" w:rsidR="00177B04" w:rsidRPr="007F46A3" w:rsidRDefault="00177B04" w:rsidP="00177B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F46A3">
        <w:rPr>
          <w:b/>
        </w:rPr>
        <w:t>Unpublished Materials</w:t>
      </w:r>
    </w:p>
    <w:p w14:paraId="3A4EF945" w14:textId="77777777" w:rsidR="00177B04" w:rsidRDefault="00177B04" w:rsidP="00177B04">
      <w:pPr>
        <w:ind w:left="284" w:hanging="284"/>
        <w:rPr>
          <w:b/>
        </w:rPr>
      </w:pPr>
    </w:p>
    <w:p w14:paraId="02BDAE14" w14:textId="77777777" w:rsidR="00177B04" w:rsidRPr="00DB49A9" w:rsidRDefault="00177B04" w:rsidP="00177B04">
      <w:pPr>
        <w:ind w:left="284" w:hanging="284"/>
        <w:rPr>
          <w:lang w:val="en-US"/>
        </w:rPr>
      </w:pPr>
      <w:r w:rsidRPr="007F46A3">
        <w:rPr>
          <w:b/>
        </w:rPr>
        <w:t>Beaulac, J.,</w:t>
      </w:r>
      <w:r>
        <w:t xml:space="preserve"> &amp; </w:t>
      </w:r>
      <w:proofErr w:type="spellStart"/>
      <w:r>
        <w:t>Wallbridge</w:t>
      </w:r>
      <w:proofErr w:type="spellEnd"/>
      <w:r>
        <w:t xml:space="preserve">, H. (2011). </w:t>
      </w:r>
      <w:proofErr w:type="gramStart"/>
      <w:r>
        <w:t>Psychological self-help workbook for adults with attention problems.</w:t>
      </w:r>
      <w:proofErr w:type="gramEnd"/>
      <w:r>
        <w:t xml:space="preserve"> Unpublished manuscript.</w:t>
      </w:r>
    </w:p>
    <w:p w14:paraId="41CBD8DB" w14:textId="77777777" w:rsidR="00177B04" w:rsidRDefault="00177B04" w:rsidP="00177B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444B2E1D" w14:textId="77777777" w:rsidR="00EC0AE0" w:rsidRDefault="00EC0AE0" w:rsidP="00EC0AE0">
      <w:pPr>
        <w:pStyle w:val="HTMLPreformatted"/>
        <w:tabs>
          <w:tab w:val="clear" w:pos="916"/>
        </w:tabs>
        <w:rPr>
          <w:rFonts w:ascii="Times New Roman" w:hAnsi="Times New Roman"/>
          <w:b/>
          <w:sz w:val="24"/>
          <w:lang w:val="en-US"/>
        </w:rPr>
      </w:pPr>
    </w:p>
    <w:p w14:paraId="1334F63D" w14:textId="77777777" w:rsidR="00EC0AE0" w:rsidRDefault="00EC0AE0" w:rsidP="00EC0AE0">
      <w:pPr>
        <w:pStyle w:val="HTMLPreformatted"/>
        <w:tabs>
          <w:tab w:val="clear" w:pos="916"/>
        </w:tabs>
        <w:rPr>
          <w:rFonts w:ascii="Times New Roman" w:hAnsi="Times New Roman"/>
          <w:sz w:val="24"/>
          <w:lang w:val="en-US"/>
        </w:rPr>
      </w:pPr>
      <w:r>
        <w:rPr>
          <w:rFonts w:ascii="Times New Roman" w:hAnsi="Times New Roman"/>
          <w:b/>
          <w:sz w:val="24"/>
          <w:lang w:val="en-US"/>
        </w:rPr>
        <w:t>Non-Refereed Papers</w:t>
      </w:r>
      <w:r>
        <w:rPr>
          <w:rFonts w:ascii="Times New Roman" w:hAnsi="Times New Roman"/>
          <w:sz w:val="24"/>
          <w:lang w:val="en-US"/>
        </w:rPr>
        <w:t>:</w:t>
      </w:r>
    </w:p>
    <w:p w14:paraId="71D7449E" w14:textId="77777777" w:rsidR="00EC0AE0" w:rsidRDefault="00EC0AE0" w:rsidP="00EC0AE0">
      <w:pPr>
        <w:ind w:left="284" w:hanging="284"/>
        <w:rPr>
          <w:b/>
        </w:rPr>
      </w:pPr>
    </w:p>
    <w:p w14:paraId="6A706605" w14:textId="77777777" w:rsidR="00EC0AE0" w:rsidRDefault="00EC0AE0" w:rsidP="00EC0AE0">
      <w:pPr>
        <w:ind w:left="284" w:hanging="284"/>
        <w:rPr>
          <w:lang w:val="en-US"/>
        </w:rPr>
      </w:pPr>
      <w:r w:rsidRPr="00EC0AE0">
        <w:rPr>
          <w:lang w:val="en-US"/>
        </w:rPr>
        <w:t xml:space="preserve">Sandre, D. &amp; </w:t>
      </w:r>
      <w:r w:rsidRPr="00EC0AE0">
        <w:rPr>
          <w:b/>
          <w:lang w:val="en-US"/>
        </w:rPr>
        <w:t>Beaulac, J.,</w:t>
      </w:r>
      <w:r w:rsidRPr="00EC0AE0">
        <w:rPr>
          <w:lang w:val="en-US"/>
        </w:rPr>
        <w:t xml:space="preserve"> (201</w:t>
      </w:r>
      <w:r w:rsidR="00D6350E">
        <w:rPr>
          <w:lang w:val="en-US"/>
        </w:rPr>
        <w:t>4</w:t>
      </w:r>
      <w:r w:rsidRPr="00EC0AE0">
        <w:rPr>
          <w:lang w:val="en-US"/>
        </w:rPr>
        <w:t>). Psychology in</w:t>
      </w:r>
      <w:r>
        <w:rPr>
          <w:lang w:val="en-US"/>
        </w:rPr>
        <w:t xml:space="preserve"> bariatric surgery: A review of the evidence for best practices. </w:t>
      </w:r>
      <w:r w:rsidRPr="00EC0AE0">
        <w:rPr>
          <w:i/>
          <w:lang w:val="en-US"/>
        </w:rPr>
        <w:t>Hospital Psychology, 2</w:t>
      </w:r>
      <w:r>
        <w:rPr>
          <w:lang w:val="en-US"/>
        </w:rPr>
        <w:t xml:space="preserve"> (1), 4-6.</w:t>
      </w:r>
    </w:p>
    <w:p w14:paraId="7506BB22" w14:textId="77777777" w:rsidR="00EC0AE0" w:rsidRPr="00EC0AE0" w:rsidRDefault="00EC0AE0" w:rsidP="00EC0AE0">
      <w:pPr>
        <w:ind w:left="284" w:hanging="284"/>
        <w:rPr>
          <w:lang w:val="en-US"/>
        </w:rPr>
      </w:pPr>
    </w:p>
    <w:p w14:paraId="66488275" w14:textId="77777777" w:rsidR="00902718" w:rsidRDefault="00902718" w:rsidP="00902718"/>
    <w:p w14:paraId="17DDD583" w14:textId="1FE314E2" w:rsidR="00794DBA" w:rsidRDefault="00177B04" w:rsidP="000D481E">
      <w:pPr>
        <w:rPr>
          <w:b/>
        </w:rPr>
      </w:pPr>
      <w:r w:rsidRPr="001948E7">
        <w:rPr>
          <w:b/>
        </w:rPr>
        <w:t>Presentations and Workshops:</w:t>
      </w:r>
    </w:p>
    <w:p w14:paraId="34B63345" w14:textId="0607FD99" w:rsidR="00F81448" w:rsidRPr="00F81448" w:rsidRDefault="000D481E" w:rsidP="00023652">
      <w:pPr>
        <w:widowControl w:val="0"/>
      </w:pPr>
      <w:r w:rsidRPr="006F1D0F">
        <w:t> </w:t>
      </w:r>
    </w:p>
    <w:p w14:paraId="2D0E7EFE"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191919"/>
          <w:sz w:val="32"/>
          <w:szCs w:val="32"/>
          <w:lang w:val="fr-CA"/>
        </w:rPr>
      </w:pPr>
      <w:proofErr w:type="spellStart"/>
      <w:proofErr w:type="gramStart"/>
      <w:r w:rsidRPr="000F6F4A">
        <w:rPr>
          <w:color w:val="000000"/>
        </w:rPr>
        <w:lastRenderedPageBreak/>
        <w:t>Sandre</w:t>
      </w:r>
      <w:proofErr w:type="spellEnd"/>
      <w:r w:rsidRPr="000F6F4A">
        <w:rPr>
          <w:color w:val="000000"/>
        </w:rPr>
        <w:t xml:space="preserve">, D., </w:t>
      </w:r>
      <w:proofErr w:type="spellStart"/>
      <w:r w:rsidRPr="000F6F4A">
        <w:rPr>
          <w:b/>
          <w:bCs/>
          <w:color w:val="000000"/>
        </w:rPr>
        <w:t>Beaulac</w:t>
      </w:r>
      <w:proofErr w:type="spellEnd"/>
      <w:r w:rsidRPr="000F6F4A">
        <w:rPr>
          <w:b/>
          <w:bCs/>
          <w:color w:val="000000"/>
        </w:rPr>
        <w:t>, J.</w:t>
      </w:r>
      <w:r w:rsidRPr="000F6F4A">
        <w:rPr>
          <w:color w:val="000000"/>
        </w:rPr>
        <w:t xml:space="preserve"> &amp; Mercer, D. (2019, April).</w:t>
      </w:r>
      <w:proofErr w:type="gramEnd"/>
      <w:r w:rsidRPr="000F6F4A">
        <w:rPr>
          <w:color w:val="000000"/>
        </w:rPr>
        <w:t xml:space="preserve"> </w:t>
      </w:r>
      <w:proofErr w:type="gramStart"/>
      <w:r w:rsidRPr="000F6F4A">
        <w:rPr>
          <w:color w:val="000000"/>
          <w:shd w:val="clear" w:color="auto" w:fill="FFFFFF"/>
        </w:rPr>
        <w:t>Impact on mindfulness, emotion regulation, and emotional overeating of a DBT skills training group.</w:t>
      </w:r>
      <w:proofErr w:type="gramEnd"/>
      <w:r w:rsidRPr="000F6F4A">
        <w:rPr>
          <w:color w:val="000000"/>
          <w:shd w:val="clear" w:color="auto" w:fill="FFFFFF"/>
        </w:rPr>
        <w:t xml:space="preserve"> </w:t>
      </w:r>
      <w:proofErr w:type="gramStart"/>
      <w:r w:rsidRPr="000F6F4A">
        <w:rPr>
          <w:color w:val="000000"/>
          <w:shd w:val="clear" w:color="auto" w:fill="FFFFFF"/>
        </w:rPr>
        <w:t>A pilot study.</w:t>
      </w:r>
      <w:proofErr w:type="gramEnd"/>
      <w:r w:rsidRPr="000F6F4A">
        <w:rPr>
          <w:color w:val="000000"/>
        </w:rPr>
        <w:t xml:space="preserve"> Oral session presented at the Canadian Obesity Summit, Ottawa, </w:t>
      </w:r>
      <w:proofErr w:type="gramStart"/>
      <w:r w:rsidRPr="000F6F4A">
        <w:rPr>
          <w:color w:val="000000"/>
        </w:rPr>
        <w:t>Ontario</w:t>
      </w:r>
      <w:proofErr w:type="gramEnd"/>
      <w:r w:rsidRPr="000F6F4A">
        <w:rPr>
          <w:color w:val="000000"/>
        </w:rPr>
        <w:t>.</w:t>
      </w:r>
    </w:p>
    <w:p w14:paraId="1F37AB48"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191919"/>
          <w:sz w:val="32"/>
          <w:szCs w:val="32"/>
          <w:lang w:val="fr-CA"/>
        </w:rPr>
      </w:pPr>
    </w:p>
    <w:p w14:paraId="2126F967"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191919"/>
          <w:sz w:val="32"/>
          <w:szCs w:val="32"/>
          <w:lang w:val="fr-CA"/>
        </w:rPr>
      </w:pPr>
      <w:proofErr w:type="spellStart"/>
      <w:r w:rsidRPr="000F6F4A">
        <w:rPr>
          <w:color w:val="000000"/>
          <w:shd w:val="clear" w:color="auto" w:fill="FFFFFF"/>
        </w:rPr>
        <w:t>Sadeh</w:t>
      </w:r>
      <w:proofErr w:type="spellEnd"/>
      <w:r w:rsidRPr="000F6F4A">
        <w:rPr>
          <w:color w:val="000000"/>
          <w:shd w:val="clear" w:color="auto" w:fill="FFFFFF"/>
        </w:rPr>
        <w:t>, E.,</w:t>
      </w:r>
      <w:r w:rsidRPr="000F6F4A">
        <w:rPr>
          <w:b/>
          <w:bCs/>
          <w:color w:val="000000"/>
          <w:shd w:val="clear" w:color="auto" w:fill="FFFFFF"/>
        </w:rPr>
        <w:t> </w:t>
      </w:r>
      <w:proofErr w:type="spellStart"/>
      <w:r w:rsidRPr="000F6F4A">
        <w:rPr>
          <w:b/>
          <w:bCs/>
          <w:color w:val="000000"/>
          <w:shd w:val="clear" w:color="auto" w:fill="FFFFFF"/>
        </w:rPr>
        <w:t>Beaulac</w:t>
      </w:r>
      <w:proofErr w:type="spellEnd"/>
      <w:r w:rsidRPr="000F6F4A">
        <w:rPr>
          <w:b/>
          <w:bCs/>
          <w:color w:val="000000"/>
          <w:shd w:val="clear" w:color="auto" w:fill="FFFFFF"/>
        </w:rPr>
        <w:t>, J.,</w:t>
      </w:r>
      <w:r w:rsidRPr="000F6F4A">
        <w:rPr>
          <w:color w:val="000000"/>
          <w:shd w:val="clear" w:color="auto" w:fill="FFFFFF"/>
        </w:rPr>
        <w:t> Robertson, S., Gillis, K. (2019, April).</w:t>
      </w:r>
      <w:r w:rsidRPr="000F6F4A">
        <w:rPr>
          <w:color w:val="000000"/>
          <w:sz w:val="22"/>
          <w:szCs w:val="22"/>
          <w:shd w:val="clear" w:color="auto" w:fill="FFFFFF"/>
        </w:rPr>
        <w:t> </w:t>
      </w:r>
      <w:proofErr w:type="gramStart"/>
      <w:r w:rsidRPr="000F6F4A">
        <w:rPr>
          <w:color w:val="000000"/>
          <w:sz w:val="22"/>
          <w:szCs w:val="22"/>
          <w:shd w:val="clear" w:color="auto" w:fill="FFFFFF"/>
        </w:rPr>
        <w:t>Impact of Treatment on Client Quality of Life in a Canadian First Episode Psychosis Program.</w:t>
      </w:r>
      <w:proofErr w:type="gramEnd"/>
      <w:r w:rsidRPr="000F6F4A">
        <w:rPr>
          <w:color w:val="000000"/>
          <w:sz w:val="22"/>
          <w:szCs w:val="22"/>
          <w:shd w:val="clear" w:color="auto" w:fill="FFFFFF"/>
        </w:rPr>
        <w:t> Poster presented at the Congress of the Schizophrenia International Research Society, </w:t>
      </w:r>
      <w:proofErr w:type="spellStart"/>
      <w:r w:rsidRPr="000F6F4A">
        <w:rPr>
          <w:color w:val="000000"/>
          <w:sz w:val="22"/>
          <w:szCs w:val="22"/>
          <w:shd w:val="clear" w:color="auto" w:fill="FFFFFF"/>
        </w:rPr>
        <w:t>Orlando</w:t>
      </w:r>
      <w:proofErr w:type="spellEnd"/>
      <w:r w:rsidRPr="000F6F4A">
        <w:rPr>
          <w:color w:val="000000"/>
          <w:sz w:val="22"/>
          <w:szCs w:val="22"/>
          <w:shd w:val="clear" w:color="auto" w:fill="FFFFFF"/>
        </w:rPr>
        <w:t xml:space="preserve">, </w:t>
      </w:r>
      <w:proofErr w:type="spellStart"/>
      <w:r w:rsidRPr="000F6F4A">
        <w:rPr>
          <w:color w:val="000000"/>
          <w:sz w:val="22"/>
          <w:szCs w:val="22"/>
          <w:shd w:val="clear" w:color="auto" w:fill="FFFFFF"/>
        </w:rPr>
        <w:t>FL.</w:t>
      </w:r>
    </w:p>
    <w:p w14:paraId="3A31CC34"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191919"/>
          <w:sz w:val="32"/>
          <w:szCs w:val="32"/>
          <w:lang w:val="fr-CA"/>
        </w:rPr>
      </w:pPr>
      <w:proofErr w:type="spellEnd"/>
    </w:p>
    <w:p w14:paraId="293A28AE"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191919"/>
          <w:sz w:val="32"/>
          <w:szCs w:val="32"/>
          <w:lang w:val="fr-CA"/>
        </w:rPr>
      </w:pPr>
      <w:proofErr w:type="spellStart"/>
      <w:r w:rsidRPr="000F6F4A">
        <w:rPr>
          <w:b/>
          <w:bCs/>
          <w:color w:val="000000"/>
        </w:rPr>
        <w:t>Beaulac</w:t>
      </w:r>
      <w:proofErr w:type="spellEnd"/>
      <w:r w:rsidRPr="000F6F4A">
        <w:rPr>
          <w:b/>
          <w:bCs/>
          <w:color w:val="000000"/>
        </w:rPr>
        <w:t xml:space="preserve">, J., </w:t>
      </w:r>
      <w:r w:rsidRPr="000F6F4A">
        <w:rPr>
          <w:color w:val="000000"/>
        </w:rPr>
        <w:t xml:space="preserve">Nugent, L., &amp; </w:t>
      </w:r>
      <w:proofErr w:type="spellStart"/>
      <w:r w:rsidRPr="000F6F4A">
        <w:rPr>
          <w:color w:val="000000"/>
        </w:rPr>
        <w:t>Sadeh</w:t>
      </w:r>
      <w:proofErr w:type="spellEnd"/>
      <w:r w:rsidRPr="000F6F4A">
        <w:rPr>
          <w:color w:val="000000"/>
        </w:rPr>
        <w:t xml:space="preserve">, E. (2018, June). </w:t>
      </w:r>
      <w:r w:rsidRPr="000F6F4A">
        <w:rPr>
          <w:color w:val="000000"/>
          <w:shd w:val="clear" w:color="auto" w:fill="FFFFFF"/>
        </w:rPr>
        <w:t xml:space="preserve">Psychotherapy group enhances psychological flexibility for first episode psychosis patients. Gimme-5 session presented </w:t>
      </w:r>
      <w:r w:rsidRPr="000F6F4A">
        <w:rPr>
          <w:color w:val="000000"/>
        </w:rPr>
        <w:t xml:space="preserve">at the International Congress of Applied Psychology, Montreal, </w:t>
      </w:r>
      <w:proofErr w:type="spellStart"/>
      <w:proofErr w:type="gramStart"/>
      <w:r w:rsidRPr="000F6F4A">
        <w:rPr>
          <w:color w:val="000000"/>
        </w:rPr>
        <w:t>Québec</w:t>
      </w:r>
      <w:proofErr w:type="gramEnd"/>
      <w:r w:rsidRPr="000F6F4A">
        <w:rPr>
          <w:color w:val="000000"/>
        </w:rPr>
        <w:t>.</w:t>
      </w:r>
    </w:p>
    <w:p w14:paraId="60C9BC7C"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000000"/>
        </w:rPr>
      </w:pPr>
      <w:proofErr w:type="spellEnd"/>
    </w:p>
    <w:p w14:paraId="566E3679"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191919"/>
          <w:sz w:val="32"/>
          <w:szCs w:val="32"/>
          <w:lang w:val="fr-CA"/>
        </w:rPr>
      </w:pPr>
      <w:proofErr w:type="spellStart"/>
      <w:r w:rsidRPr="000F6F4A">
        <w:rPr>
          <w:color w:val="000000"/>
        </w:rPr>
        <w:t>Sandre</w:t>
      </w:r>
      <w:proofErr w:type="spellEnd"/>
      <w:r w:rsidRPr="000F6F4A">
        <w:rPr>
          <w:color w:val="000000"/>
        </w:rPr>
        <w:t xml:space="preserve">, D. &amp; </w:t>
      </w:r>
      <w:proofErr w:type="spellStart"/>
      <w:r w:rsidRPr="000F6F4A">
        <w:rPr>
          <w:b/>
          <w:bCs/>
          <w:color w:val="000000"/>
        </w:rPr>
        <w:t>Beaulac</w:t>
      </w:r>
      <w:proofErr w:type="spellEnd"/>
      <w:r w:rsidRPr="000F6F4A">
        <w:rPr>
          <w:b/>
          <w:bCs/>
          <w:color w:val="000000"/>
        </w:rPr>
        <w:t>, J.</w:t>
      </w:r>
      <w:r w:rsidRPr="000F6F4A">
        <w:rPr>
          <w:color w:val="000000"/>
        </w:rPr>
        <w:t xml:space="preserve"> (2018, June). </w:t>
      </w:r>
      <w:r w:rsidRPr="000F6F4A">
        <w:rPr>
          <w:color w:val="000000"/>
          <w:shd w:val="clear" w:color="auto" w:fill="FFFFFF"/>
        </w:rPr>
        <w:t>A 12-week DBT skills training group for patients at a hospital-based weight management program: Outcomes in mindfulness, emotion regulation, and emotional overeating</w:t>
      </w:r>
      <w:r w:rsidRPr="000F6F4A">
        <w:rPr>
          <w:color w:val="000000"/>
        </w:rPr>
        <w:t xml:space="preserve">. Poster presented at the International Congress of Applied Psychology, Montreal, </w:t>
      </w:r>
      <w:proofErr w:type="spellStart"/>
      <w:proofErr w:type="gramStart"/>
      <w:r w:rsidRPr="000F6F4A">
        <w:rPr>
          <w:color w:val="000000"/>
        </w:rPr>
        <w:t>Québec</w:t>
      </w:r>
      <w:proofErr w:type="gramEnd"/>
      <w:r w:rsidRPr="000F6F4A">
        <w:rPr>
          <w:color w:val="000000"/>
        </w:rPr>
        <w:t>.</w:t>
      </w:r>
    </w:p>
    <w:p w14:paraId="175387E6"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191919"/>
          <w:sz w:val="32"/>
          <w:szCs w:val="32"/>
          <w:lang w:val="fr-CA"/>
        </w:rPr>
      </w:pPr>
      <w:proofErr w:type="spellEnd"/>
    </w:p>
    <w:p w14:paraId="3206093B"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191919"/>
          <w:sz w:val="32"/>
          <w:szCs w:val="32"/>
          <w:lang w:val="fr-CA"/>
        </w:rPr>
      </w:pPr>
      <w:proofErr w:type="spellStart"/>
      <w:proofErr w:type="gramStart"/>
      <w:r w:rsidRPr="000F6F4A">
        <w:rPr>
          <w:b/>
          <w:bCs/>
          <w:color w:val="000000"/>
        </w:rPr>
        <w:t>Beaulac</w:t>
      </w:r>
      <w:proofErr w:type="spellEnd"/>
      <w:r w:rsidRPr="000F6F4A">
        <w:rPr>
          <w:color w:val="000000"/>
        </w:rPr>
        <w:t xml:space="preserve">, J., </w:t>
      </w:r>
      <w:proofErr w:type="spellStart"/>
      <w:r w:rsidRPr="000F6F4A">
        <w:rPr>
          <w:color w:val="000000"/>
        </w:rPr>
        <w:t>Corace</w:t>
      </w:r>
      <w:proofErr w:type="spellEnd"/>
      <w:r w:rsidRPr="000F6F4A">
        <w:rPr>
          <w:color w:val="000000"/>
        </w:rPr>
        <w:t xml:space="preserve">, K., Balfour, L., </w:t>
      </w:r>
      <w:proofErr w:type="spellStart"/>
      <w:r w:rsidRPr="000F6F4A">
        <w:rPr>
          <w:color w:val="000000"/>
        </w:rPr>
        <w:t>Kaluzienski</w:t>
      </w:r>
      <w:proofErr w:type="spellEnd"/>
      <w:r w:rsidRPr="000F6F4A">
        <w:rPr>
          <w:color w:val="000000"/>
        </w:rPr>
        <w:t>, M., &amp; Cooper, C. (2018, February).</w:t>
      </w:r>
      <w:proofErr w:type="gramEnd"/>
      <w:r w:rsidRPr="000F6F4A">
        <w:rPr>
          <w:color w:val="000000"/>
        </w:rPr>
        <w:t xml:space="preserve"> </w:t>
      </w:r>
      <w:proofErr w:type="gramStart"/>
      <w:r w:rsidRPr="000F6F4A">
        <w:rPr>
          <w:color w:val="000000"/>
        </w:rPr>
        <w:t>Mobile Technology Access and Patient Preferences for HCV Care in the new Era of DAAs.</w:t>
      </w:r>
      <w:proofErr w:type="gramEnd"/>
      <w:r w:rsidRPr="000F6F4A">
        <w:rPr>
          <w:color w:val="000000"/>
        </w:rPr>
        <w:t xml:space="preserve"> Poster session presented at the 7th Canadian Symposium on HCV and the Canadian Liver Meeting, Toronto, Ontario</w:t>
      </w:r>
      <w:proofErr w:type="gramStart"/>
      <w:r w:rsidRPr="000F6F4A">
        <w:rPr>
          <w:color w:val="000000"/>
        </w:rPr>
        <w:t>.*</w:t>
      </w:r>
      <w:proofErr w:type="gramEnd"/>
    </w:p>
    <w:p w14:paraId="1C44B13E"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000000"/>
        </w:rPr>
      </w:pPr>
    </w:p>
    <w:p w14:paraId="0C52FECF"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191919"/>
          <w:sz w:val="32"/>
          <w:szCs w:val="32"/>
          <w:lang w:val="fr-CA"/>
        </w:rPr>
      </w:pPr>
      <w:r w:rsidRPr="000F6F4A">
        <w:rPr>
          <w:color w:val="000000"/>
        </w:rPr>
        <w:t>*</w:t>
      </w:r>
      <w:proofErr w:type="gramStart"/>
      <w:r w:rsidRPr="000F6F4A">
        <w:rPr>
          <w:i/>
          <w:iCs/>
          <w:color w:val="000000"/>
        </w:rPr>
        <w:t>presentation</w:t>
      </w:r>
      <w:proofErr w:type="gramEnd"/>
      <w:r w:rsidRPr="000F6F4A">
        <w:rPr>
          <w:i/>
          <w:iCs/>
          <w:color w:val="000000"/>
        </w:rPr>
        <w:t xml:space="preserve"> awarded the 2018 Poster of distinction </w:t>
      </w:r>
      <w:proofErr w:type="spellStart"/>
      <w:r w:rsidRPr="000F6F4A">
        <w:rPr>
          <w:i/>
          <w:iCs/>
          <w:color w:val="000000"/>
        </w:rPr>
        <w:t>award</w:t>
      </w:r>
    </w:p>
    <w:p w14:paraId="69DA5D9B" w14:textId="77777777" w:rsid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191919"/>
          <w:sz w:val="32"/>
          <w:szCs w:val="32"/>
          <w:lang w:val="fr-CA"/>
        </w:rPr>
      </w:pPr>
      <w:proofErr w:type="spellEnd"/>
    </w:p>
    <w:p w14:paraId="71311CE1" w14:textId="6705F023" w:rsidR="000F6F4A" w:rsidRP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191919"/>
          <w:sz w:val="32"/>
          <w:szCs w:val="32"/>
          <w:lang w:val="fr-CA"/>
        </w:rPr>
      </w:pPr>
      <w:proofErr w:type="spellStart"/>
      <w:r w:rsidRPr="000F6F4A">
        <w:rPr>
          <w:b/>
          <w:bCs/>
          <w:color w:val="000000"/>
        </w:rPr>
        <w:t>Beaulac</w:t>
      </w:r>
      <w:proofErr w:type="spellEnd"/>
      <w:r w:rsidRPr="000F6F4A">
        <w:rPr>
          <w:b/>
          <w:bCs/>
          <w:color w:val="000000"/>
        </w:rPr>
        <w:t>, J.,</w:t>
      </w:r>
      <w:r w:rsidRPr="000F6F4A">
        <w:rPr>
          <w:color w:val="000000"/>
        </w:rPr>
        <w:t xml:space="preserve"> </w:t>
      </w:r>
      <w:proofErr w:type="spellStart"/>
      <w:r w:rsidRPr="000F6F4A">
        <w:rPr>
          <w:color w:val="000000"/>
        </w:rPr>
        <w:t>Corace</w:t>
      </w:r>
      <w:proofErr w:type="spellEnd"/>
      <w:r w:rsidRPr="000F6F4A">
        <w:rPr>
          <w:color w:val="000000"/>
        </w:rPr>
        <w:t>, K., Balfour, L., &amp; Cooper, C. (2017, October). Improving Hepatitis C Treatment Engagement: Getting at the What and How of Patient Information Needs and Preferences. Poster session presented at the Liver Meeting of the American Association for the Study of Liver Diseases (AASLD), Washington, DC.</w:t>
      </w:r>
      <w:r w:rsidRPr="000F6F4A">
        <w:rPr>
          <w:color w:val="191919"/>
          <w:sz w:val="32"/>
          <w:szCs w:val="32"/>
        </w:rPr>
        <w:t> </w:t>
      </w:r>
    </w:p>
    <w:p w14:paraId="248BEACF" w14:textId="77777777" w:rsidR="000F6F4A" w:rsidRDefault="000F6F4A" w:rsidP="00EC6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rPr>
      </w:pPr>
    </w:p>
    <w:p w14:paraId="3737219E" w14:textId="41850419" w:rsidR="000F6F4A" w:rsidRPr="000F6F4A" w:rsidRDefault="000F6F4A" w:rsidP="000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191919"/>
          <w:sz w:val="32"/>
          <w:szCs w:val="32"/>
          <w:lang w:val="fr-CA"/>
        </w:rPr>
      </w:pPr>
      <w:proofErr w:type="gramStart"/>
      <w:r w:rsidRPr="00921157">
        <w:rPr>
          <w:color w:val="191919"/>
          <w:lang w:val="en-US"/>
        </w:rPr>
        <w:t>Gauthier-</w:t>
      </w:r>
      <w:proofErr w:type="spellStart"/>
      <w:r w:rsidRPr="00921157">
        <w:rPr>
          <w:color w:val="191919"/>
          <w:lang w:val="en-US"/>
        </w:rPr>
        <w:t>Maltais</w:t>
      </w:r>
      <w:proofErr w:type="spellEnd"/>
      <w:r w:rsidRPr="00921157">
        <w:rPr>
          <w:color w:val="191919"/>
          <w:lang w:val="en-US"/>
        </w:rPr>
        <w:t xml:space="preserve">, A., </w:t>
      </w:r>
      <w:proofErr w:type="spellStart"/>
      <w:r w:rsidRPr="00921157">
        <w:rPr>
          <w:b/>
          <w:color w:val="191919"/>
          <w:lang w:val="en-US"/>
        </w:rPr>
        <w:t>Beaulac</w:t>
      </w:r>
      <w:proofErr w:type="spellEnd"/>
      <w:r w:rsidRPr="00921157">
        <w:rPr>
          <w:b/>
          <w:color w:val="191919"/>
          <w:lang w:val="en-US"/>
        </w:rPr>
        <w:t>, J.,</w:t>
      </w:r>
      <w:r>
        <w:rPr>
          <w:color w:val="191919"/>
          <w:lang w:val="en-US"/>
        </w:rPr>
        <w:t xml:space="preserve"> &amp; Cooper, C. (2017, March</w:t>
      </w:r>
      <w:r w:rsidRPr="00921157">
        <w:rPr>
          <w:color w:val="191919"/>
          <w:lang w:val="en-US"/>
        </w:rPr>
        <w:t>).</w:t>
      </w:r>
      <w:proofErr w:type="gramEnd"/>
      <w:r w:rsidRPr="00921157">
        <w:rPr>
          <w:color w:val="191919"/>
          <w:lang w:val="en-US"/>
        </w:rPr>
        <w:t xml:space="preserve"> </w:t>
      </w:r>
      <w:r w:rsidRPr="00BD4C4A">
        <w:rPr>
          <w:color w:val="191919"/>
          <w:lang w:val="fr-CA"/>
        </w:rPr>
        <w:t xml:space="preserve">Est-ce que le fardeau concernant la santé mentale des patients ayant accédé à la Clinique d'Hépatite C de l’Hôpital d’Ottawa a changé à travers le temps de 2003 à 2015? Poster session </w:t>
      </w:r>
      <w:proofErr w:type="spellStart"/>
      <w:r w:rsidRPr="00BD4C4A">
        <w:rPr>
          <w:color w:val="191919"/>
          <w:lang w:val="fr-CA"/>
        </w:rPr>
        <w:t>presented</w:t>
      </w:r>
      <w:proofErr w:type="spellEnd"/>
      <w:r w:rsidRPr="00BD4C4A">
        <w:rPr>
          <w:color w:val="191919"/>
          <w:lang w:val="fr-CA"/>
        </w:rPr>
        <w:t xml:space="preserve"> </w:t>
      </w:r>
      <w:proofErr w:type="spellStart"/>
      <w:r w:rsidRPr="00BD4C4A">
        <w:rPr>
          <w:color w:val="191919"/>
          <w:lang w:val="fr-CA"/>
        </w:rPr>
        <w:t>at</w:t>
      </w:r>
      <w:proofErr w:type="spellEnd"/>
      <w:r w:rsidRPr="00BD4C4A">
        <w:rPr>
          <w:color w:val="191919"/>
          <w:lang w:val="fr-CA"/>
        </w:rPr>
        <w:t xml:space="preserve"> the 39e congrès annuel de la Société </w:t>
      </w:r>
      <w:proofErr w:type="spellStart"/>
      <w:r w:rsidRPr="00BD4C4A">
        <w:rPr>
          <w:color w:val="191919"/>
          <w:lang w:val="fr-CA"/>
        </w:rPr>
        <w:t>Québecoise</w:t>
      </w:r>
      <w:proofErr w:type="spellEnd"/>
      <w:r w:rsidRPr="00BD4C4A">
        <w:rPr>
          <w:color w:val="191919"/>
          <w:lang w:val="fr-CA"/>
        </w:rPr>
        <w:t xml:space="preserve"> de Recherche en Psychologie, Montréal, </w:t>
      </w:r>
      <w:proofErr w:type="spellStart"/>
      <w:r w:rsidRPr="00BD4C4A">
        <w:rPr>
          <w:color w:val="191919"/>
          <w:lang w:val="fr-CA"/>
        </w:rPr>
        <w:t>Quebec</w:t>
      </w:r>
      <w:proofErr w:type="spellEnd"/>
      <w:r w:rsidRPr="00BD4C4A">
        <w:rPr>
          <w:color w:val="191919"/>
          <w:lang w:val="fr-CA"/>
        </w:rPr>
        <w:t>.</w:t>
      </w:r>
    </w:p>
    <w:p w14:paraId="26BBD893" w14:textId="77777777" w:rsidR="000F6F4A" w:rsidRDefault="000F6F4A" w:rsidP="00EC6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rPr>
      </w:pPr>
    </w:p>
    <w:p w14:paraId="4A581341" w14:textId="77777777" w:rsidR="00EC6C00" w:rsidRDefault="000D481E" w:rsidP="00EC6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191919"/>
          <w:sz w:val="32"/>
          <w:szCs w:val="32"/>
          <w:lang w:val="en-US"/>
        </w:rPr>
      </w:pPr>
      <w:proofErr w:type="spellStart"/>
      <w:proofErr w:type="gramStart"/>
      <w:r>
        <w:rPr>
          <w:b/>
        </w:rPr>
        <w:t>Beaulac</w:t>
      </w:r>
      <w:proofErr w:type="spellEnd"/>
      <w:r>
        <w:rPr>
          <w:b/>
        </w:rPr>
        <w:t>, J.,</w:t>
      </w:r>
      <w:r>
        <w:t xml:space="preserve"> </w:t>
      </w:r>
      <w:r w:rsidRPr="006F1D0F">
        <w:rPr>
          <w:bCs/>
          <w:lang w:val="en-US"/>
        </w:rPr>
        <w:t>Balfour</w:t>
      </w:r>
      <w:r>
        <w:rPr>
          <w:bCs/>
          <w:lang w:val="en-US"/>
        </w:rPr>
        <w:t xml:space="preserve">, L., Corace, K., </w:t>
      </w:r>
      <w:r w:rsidRPr="006F1D0F">
        <w:rPr>
          <w:bCs/>
          <w:lang w:val="en-US"/>
        </w:rPr>
        <w:t>Kaluzienski,</w:t>
      </w:r>
      <w:r>
        <w:rPr>
          <w:bCs/>
          <w:lang w:val="en-US"/>
        </w:rPr>
        <w:t xml:space="preserve"> M.,</w:t>
      </w:r>
      <w:r w:rsidRPr="006F1D0F">
        <w:rPr>
          <w:bCs/>
          <w:lang w:val="en-US"/>
        </w:rPr>
        <w:t xml:space="preserve"> </w:t>
      </w:r>
      <w:r>
        <w:rPr>
          <w:bCs/>
          <w:lang w:val="en-US"/>
        </w:rPr>
        <w:t xml:space="preserve">&amp; </w:t>
      </w:r>
      <w:r w:rsidRPr="006F1D0F">
        <w:rPr>
          <w:bCs/>
          <w:lang w:val="en-US"/>
        </w:rPr>
        <w:t>Cooper,</w:t>
      </w:r>
      <w:r>
        <w:rPr>
          <w:bCs/>
          <w:lang w:val="en-US"/>
        </w:rPr>
        <w:t xml:space="preserve"> C. </w:t>
      </w:r>
      <w:r>
        <w:t>(2016, June).</w:t>
      </w:r>
      <w:proofErr w:type="gramEnd"/>
      <w:r>
        <w:t xml:space="preserve"> </w:t>
      </w:r>
      <w:r>
        <w:rPr>
          <w:bCs/>
          <w:lang w:val="en-US"/>
        </w:rPr>
        <w:t>Enabling patient access to highly e</w:t>
      </w:r>
      <w:r w:rsidRPr="006F1D0F">
        <w:rPr>
          <w:bCs/>
          <w:lang w:val="en-US"/>
        </w:rPr>
        <w:t>ffective</w:t>
      </w:r>
      <w:r>
        <w:rPr>
          <w:bCs/>
          <w:lang w:val="en-US"/>
        </w:rPr>
        <w:t xml:space="preserve"> hepatitis C t</w:t>
      </w:r>
      <w:r w:rsidRPr="006F1D0F">
        <w:rPr>
          <w:bCs/>
          <w:lang w:val="en-US"/>
        </w:rPr>
        <w:t>reatments</w:t>
      </w:r>
      <w:r>
        <w:rPr>
          <w:bCs/>
          <w:lang w:val="en-US"/>
        </w:rPr>
        <w:t>.</w:t>
      </w:r>
      <w:r w:rsidRPr="000D481E">
        <w:rPr>
          <w:color w:val="000000"/>
          <w:lang w:val="en-US"/>
        </w:rPr>
        <w:t xml:space="preserve"> </w:t>
      </w:r>
      <w:r>
        <w:rPr>
          <w:color w:val="000000"/>
          <w:lang w:val="en-US"/>
        </w:rPr>
        <w:t xml:space="preserve">Poster session presented </w:t>
      </w:r>
      <w:r>
        <w:t>at the Canadian Psychological Association Convention, Victoria, BC.</w:t>
      </w:r>
      <w:r w:rsidR="00F81448">
        <w:rPr>
          <w:color w:val="191919"/>
          <w:sz w:val="32"/>
          <w:szCs w:val="32"/>
          <w:lang w:val="en-US"/>
        </w:rPr>
        <w:t> </w:t>
      </w:r>
    </w:p>
    <w:p w14:paraId="1A9F8294" w14:textId="77777777" w:rsidR="00F81448" w:rsidRPr="00464BBF" w:rsidRDefault="00F81448" w:rsidP="00F81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14:paraId="2DCAA456" w14:textId="06665BF9" w:rsidR="000D481E" w:rsidRPr="000D481E" w:rsidRDefault="000D481E" w:rsidP="000D4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Pr>
          <w:b/>
        </w:rPr>
        <w:t>Beaulac, J.,</w:t>
      </w:r>
      <w:r>
        <w:t xml:space="preserve"> </w:t>
      </w:r>
      <w:r w:rsidRPr="000D481E">
        <w:t>McShane, K</w:t>
      </w:r>
      <w:r>
        <w:t>.</w:t>
      </w:r>
      <w:r w:rsidRPr="000D481E">
        <w:t xml:space="preserve">, &amp; Volk, J. </w:t>
      </w:r>
      <w:r>
        <w:t>(2016, June). Community psychology within CPA: Still alive or h</w:t>
      </w:r>
      <w:r w:rsidRPr="000D481E">
        <w:t xml:space="preserve">as it </w:t>
      </w:r>
      <w:r>
        <w:t>left for greener p</w:t>
      </w:r>
      <w:r w:rsidRPr="000D481E">
        <w:t>astures?</w:t>
      </w:r>
      <w:r>
        <w:t xml:space="preserve"> </w:t>
      </w:r>
      <w:r>
        <w:rPr>
          <w:color w:val="000000"/>
          <w:lang w:val="en-US"/>
        </w:rPr>
        <w:t xml:space="preserve">Theory Review session presented </w:t>
      </w:r>
      <w:r>
        <w:t>at the Canadian Psychological Association Convention, Victoria, BC.</w:t>
      </w:r>
    </w:p>
    <w:p w14:paraId="19B1F9BE" w14:textId="77777777" w:rsidR="000D481E" w:rsidRDefault="000D481E" w:rsidP="0079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rPr>
      </w:pPr>
    </w:p>
    <w:p w14:paraId="009C20A8" w14:textId="77777777" w:rsidR="00794DBA" w:rsidRDefault="00794DBA" w:rsidP="0079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Pr>
          <w:b/>
        </w:rPr>
        <w:t>Beaulac, J.</w:t>
      </w:r>
      <w:r>
        <w:t xml:space="preserve"> (2016, May). </w:t>
      </w:r>
      <w:proofErr w:type="spellStart"/>
      <w:proofErr w:type="gramStart"/>
      <w:r>
        <w:t>Telehepatitis</w:t>
      </w:r>
      <w:proofErr w:type="spellEnd"/>
      <w:r>
        <w:t xml:space="preserve"> at TOH.</w:t>
      </w:r>
      <w:proofErr w:type="gramEnd"/>
      <w:r>
        <w:t xml:space="preserve"> Oral talk presented at the National Aboriginal Hepatitis C Awareness Month Launch Event, Ottawa, Ontario.</w:t>
      </w:r>
    </w:p>
    <w:p w14:paraId="009D8801" w14:textId="77777777" w:rsidR="00794DBA" w:rsidRDefault="00794DBA" w:rsidP="0079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lang w:val="en-US"/>
        </w:rPr>
      </w:pPr>
    </w:p>
    <w:p w14:paraId="36773FF8" w14:textId="27B9B927" w:rsidR="00794DBA" w:rsidRDefault="00794DBA" w:rsidP="0079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proofErr w:type="spellStart"/>
      <w:proofErr w:type="gramStart"/>
      <w:r>
        <w:rPr>
          <w:lang w:val="en-US"/>
        </w:rPr>
        <w:lastRenderedPageBreak/>
        <w:t>McGuinty</w:t>
      </w:r>
      <w:proofErr w:type="spellEnd"/>
      <w:r w:rsidR="000D481E">
        <w:rPr>
          <w:lang w:val="en-US"/>
        </w:rPr>
        <w:t>,</w:t>
      </w:r>
      <w:r>
        <w:rPr>
          <w:lang w:val="en-US"/>
        </w:rPr>
        <w:t xml:space="preserve"> M</w:t>
      </w:r>
      <w:r w:rsidR="000D481E">
        <w:rPr>
          <w:lang w:val="en-US"/>
        </w:rPr>
        <w:t>.</w:t>
      </w:r>
      <w:r>
        <w:rPr>
          <w:lang w:val="en-US"/>
        </w:rPr>
        <w:t xml:space="preserve">, </w:t>
      </w:r>
      <w:proofErr w:type="spellStart"/>
      <w:r>
        <w:rPr>
          <w:lang w:val="en-US"/>
        </w:rPr>
        <w:t>Corsi</w:t>
      </w:r>
      <w:proofErr w:type="spellEnd"/>
      <w:r w:rsidR="000D481E">
        <w:rPr>
          <w:lang w:val="en-US"/>
        </w:rPr>
        <w:t>,</w:t>
      </w:r>
      <w:r>
        <w:rPr>
          <w:lang w:val="en-US"/>
        </w:rPr>
        <w:t xml:space="preserve"> D</w:t>
      </w:r>
      <w:r w:rsidR="000D481E">
        <w:rPr>
          <w:lang w:val="en-US"/>
        </w:rPr>
        <w:t>.</w:t>
      </w:r>
      <w:r>
        <w:rPr>
          <w:lang w:val="en-US"/>
        </w:rPr>
        <w:t>,</w:t>
      </w:r>
      <w:r>
        <w:rPr>
          <w:rStyle w:val="apple-converted-space"/>
          <w:lang w:val="en-US"/>
        </w:rPr>
        <w:t> </w:t>
      </w:r>
      <w:r>
        <w:rPr>
          <w:b/>
          <w:bCs/>
          <w:lang w:val="en-US"/>
        </w:rPr>
        <w:t>Beaulac</w:t>
      </w:r>
      <w:r w:rsidR="000D481E">
        <w:rPr>
          <w:b/>
          <w:bCs/>
          <w:lang w:val="en-US"/>
        </w:rPr>
        <w:t>,</w:t>
      </w:r>
      <w:r>
        <w:rPr>
          <w:b/>
          <w:bCs/>
          <w:lang w:val="en-US"/>
        </w:rPr>
        <w:t xml:space="preserve"> J</w:t>
      </w:r>
      <w:r w:rsidR="000D481E">
        <w:rPr>
          <w:b/>
          <w:bCs/>
          <w:lang w:val="en-US"/>
        </w:rPr>
        <w:t>.</w:t>
      </w:r>
      <w:r>
        <w:rPr>
          <w:b/>
          <w:bCs/>
          <w:lang w:val="en-US"/>
        </w:rPr>
        <w:t>,</w:t>
      </w:r>
      <w:r>
        <w:rPr>
          <w:rStyle w:val="apple-converted-space"/>
          <w:lang w:val="en-US"/>
        </w:rPr>
        <w:t> </w:t>
      </w:r>
      <w:r>
        <w:rPr>
          <w:lang w:val="en-US"/>
        </w:rPr>
        <w:t>&amp; Cooper</w:t>
      </w:r>
      <w:r w:rsidR="000D481E">
        <w:rPr>
          <w:lang w:val="en-US"/>
        </w:rPr>
        <w:t>,</w:t>
      </w:r>
      <w:r>
        <w:rPr>
          <w:lang w:val="en-US"/>
        </w:rPr>
        <w:t xml:space="preserve"> C</w:t>
      </w:r>
      <w:r w:rsidR="000D481E">
        <w:rPr>
          <w:lang w:val="en-US"/>
        </w:rPr>
        <w:t>.</w:t>
      </w:r>
      <w:r>
        <w:rPr>
          <w:lang w:val="en-US"/>
        </w:rPr>
        <w:t xml:space="preserve"> (2016, May).</w:t>
      </w:r>
      <w:proofErr w:type="gramEnd"/>
      <w:r>
        <w:rPr>
          <w:lang w:val="en-US"/>
        </w:rPr>
        <w:t xml:space="preserve"> HCV Direct Acting Antivirals (DAA) </w:t>
      </w:r>
      <w:proofErr w:type="gramStart"/>
      <w:r>
        <w:rPr>
          <w:lang w:val="en-US"/>
        </w:rPr>
        <w:t>are</w:t>
      </w:r>
      <w:proofErr w:type="gramEnd"/>
      <w:r>
        <w:rPr>
          <w:lang w:val="en-US"/>
        </w:rPr>
        <w:t xml:space="preserve"> Metabolically Safe and Highly Curative Irrespective of HIV Status.</w:t>
      </w:r>
      <w:r>
        <w:rPr>
          <w:rStyle w:val="apple-converted-space"/>
          <w:lang w:val="en-US"/>
        </w:rPr>
        <w:t> </w:t>
      </w:r>
      <w:r>
        <w:t>Poster session presented at the 25th Annual Canadian Conference on HIV/AIDS Research, Winnipeg, Manitoba.</w:t>
      </w:r>
    </w:p>
    <w:p w14:paraId="5C4F359A" w14:textId="77777777" w:rsidR="00705C99" w:rsidRDefault="00705C99" w:rsidP="00F13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660D8618" w14:textId="77777777" w:rsidR="00794DBA" w:rsidRDefault="00F13277" w:rsidP="0079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1E12A7">
        <w:rPr>
          <w:b/>
        </w:rPr>
        <w:t>Beaulac, J</w:t>
      </w:r>
      <w:proofErr w:type="gramStart"/>
      <w:r w:rsidRPr="001E12A7">
        <w:rPr>
          <w:b/>
        </w:rPr>
        <w:t>.*</w:t>
      </w:r>
      <w:proofErr w:type="gramEnd"/>
      <w:r>
        <w:t xml:space="preserve"> (2015</w:t>
      </w:r>
      <w:r w:rsidRPr="001E12A7">
        <w:t xml:space="preserve">, </w:t>
      </w:r>
      <w:r>
        <w:t>September)</w:t>
      </w:r>
      <w:r w:rsidRPr="001E12A7">
        <w:t xml:space="preserve">. </w:t>
      </w:r>
      <w:r>
        <w:rPr>
          <w:color w:val="000000"/>
          <w:lang w:val="en-US"/>
        </w:rPr>
        <w:t>Patient information needs and treatment engagement</w:t>
      </w:r>
      <w:r w:rsidRPr="001E12A7">
        <w:t xml:space="preserve">. Oral </w:t>
      </w:r>
      <w:r w:rsidRPr="001E12A7">
        <w:rPr>
          <w:lang w:val="en-US"/>
        </w:rPr>
        <w:t xml:space="preserve">session presented at </w:t>
      </w:r>
      <w:r>
        <w:rPr>
          <w:lang w:val="en-US"/>
        </w:rPr>
        <w:t xml:space="preserve">Learning for Life Series. Sickle Cell and Thalassemia Diseases: Adhering to HU, Iron </w:t>
      </w:r>
      <w:proofErr w:type="spellStart"/>
      <w:r>
        <w:rPr>
          <w:lang w:val="en-US"/>
        </w:rPr>
        <w:t>Chelators</w:t>
      </w:r>
      <w:proofErr w:type="spellEnd"/>
      <w:r>
        <w:rPr>
          <w:lang w:val="en-US"/>
        </w:rPr>
        <w:t>, and Other Therapies. Toronto, Ontario</w:t>
      </w:r>
      <w:r w:rsidRPr="001E12A7">
        <w:t>.</w:t>
      </w:r>
    </w:p>
    <w:p w14:paraId="1749227D" w14:textId="77777777" w:rsidR="00F13277" w:rsidRPr="001E12A7" w:rsidRDefault="00F13277" w:rsidP="00F13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p>
    <w:p w14:paraId="3CDA21A2" w14:textId="6BBCD8B2" w:rsidR="00F13277" w:rsidRDefault="00F13277" w:rsidP="00F13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r w:rsidRPr="001E12A7">
        <w:rPr>
          <w:color w:val="000000"/>
          <w:lang w:val="en-US"/>
        </w:rPr>
        <w:t>* invited speaker</w:t>
      </w:r>
      <w:r>
        <w:rPr>
          <w:color w:val="000000"/>
          <w:lang w:val="en-US"/>
        </w:rPr>
        <w:t xml:space="preserve"> and panelist</w:t>
      </w:r>
    </w:p>
    <w:p w14:paraId="1DF29D75" w14:textId="77777777" w:rsidR="00F13277" w:rsidRDefault="00F13277" w:rsidP="00A5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000000"/>
          <w:lang w:val="en-US"/>
        </w:rPr>
      </w:pPr>
    </w:p>
    <w:p w14:paraId="08AF8F70" w14:textId="37732C48" w:rsidR="00A5179C" w:rsidRDefault="00A5179C" w:rsidP="00A5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proofErr w:type="gramStart"/>
      <w:r>
        <w:rPr>
          <w:color w:val="000000"/>
          <w:lang w:val="en-US"/>
        </w:rPr>
        <w:t xml:space="preserve">Klink, D., Meeker, T., &amp; </w:t>
      </w:r>
      <w:r w:rsidRPr="00D6350E">
        <w:rPr>
          <w:b/>
          <w:color w:val="000000"/>
          <w:lang w:val="en-US"/>
        </w:rPr>
        <w:t>Beaulac, J.</w:t>
      </w:r>
      <w:r w:rsidRPr="00A43590">
        <w:rPr>
          <w:color w:val="000000"/>
          <w:lang w:val="en-US"/>
        </w:rPr>
        <w:t xml:space="preserve"> </w:t>
      </w:r>
      <w:r>
        <w:rPr>
          <w:color w:val="000000"/>
          <w:lang w:val="en-US"/>
        </w:rPr>
        <w:t>(2015</w:t>
      </w:r>
      <w:r w:rsidRPr="00A43590">
        <w:rPr>
          <w:color w:val="000000"/>
          <w:lang w:val="en-US"/>
        </w:rPr>
        <w:t xml:space="preserve">, </w:t>
      </w:r>
      <w:r>
        <w:rPr>
          <w:color w:val="000000"/>
          <w:lang w:val="en-US"/>
        </w:rPr>
        <w:t>June</w:t>
      </w:r>
      <w:r w:rsidRPr="00A43590">
        <w:rPr>
          <w:color w:val="000000"/>
          <w:lang w:val="en-US"/>
        </w:rPr>
        <w:t>).</w:t>
      </w:r>
      <w:proofErr w:type="gramEnd"/>
      <w:r>
        <w:rPr>
          <w:color w:val="000000"/>
          <w:lang w:val="en-US"/>
        </w:rPr>
        <w:t xml:space="preserve"> </w:t>
      </w:r>
      <w:r>
        <w:rPr>
          <w:bCs/>
          <w:color w:val="000000"/>
          <w:lang w:val="en-US"/>
        </w:rPr>
        <w:t xml:space="preserve">Groups: Gains &amp; Goals. </w:t>
      </w:r>
      <w:proofErr w:type="gramStart"/>
      <w:r>
        <w:rPr>
          <w:bCs/>
          <w:color w:val="000000"/>
          <w:lang w:val="en-US"/>
        </w:rPr>
        <w:t>A review of Ottawa’s Group Therapy Program.</w:t>
      </w:r>
      <w:proofErr w:type="gramEnd"/>
      <w:r w:rsidRPr="00A5179C">
        <w:rPr>
          <w:color w:val="000000"/>
          <w:lang w:val="en-US"/>
        </w:rPr>
        <w:t xml:space="preserve"> </w:t>
      </w:r>
      <w:r>
        <w:rPr>
          <w:color w:val="000000"/>
          <w:lang w:val="en-US"/>
        </w:rPr>
        <w:t>Paper</w:t>
      </w:r>
      <w:r w:rsidRPr="00044984">
        <w:t xml:space="preserve"> </w:t>
      </w:r>
      <w:r w:rsidRPr="00044984">
        <w:rPr>
          <w:lang w:val="en-US"/>
        </w:rPr>
        <w:t xml:space="preserve">session presented </w:t>
      </w:r>
      <w:r w:rsidRPr="00044984">
        <w:t xml:space="preserve">at the Collaborative Mental Health Care Conference, </w:t>
      </w:r>
      <w:r>
        <w:t>Calgary, Alberta</w:t>
      </w:r>
      <w:r w:rsidRPr="00044984">
        <w:t>.</w:t>
      </w:r>
    </w:p>
    <w:p w14:paraId="75BD119E" w14:textId="77777777" w:rsidR="00A5179C" w:rsidRDefault="00A5179C" w:rsidP="00163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p>
    <w:p w14:paraId="2F2830F2" w14:textId="668C49D7" w:rsidR="00163811" w:rsidRPr="00163811" w:rsidRDefault="00163811" w:rsidP="00163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000000"/>
        </w:rPr>
      </w:pPr>
      <w:proofErr w:type="gramStart"/>
      <w:r w:rsidRPr="00F2162D">
        <w:rPr>
          <w:b/>
          <w:color w:val="000000"/>
          <w:lang w:val="en-US"/>
        </w:rPr>
        <w:t>Beaulac, J.</w:t>
      </w:r>
      <w:r>
        <w:rPr>
          <w:b/>
          <w:color w:val="000000"/>
          <w:lang w:val="en-US"/>
        </w:rPr>
        <w:t>,</w:t>
      </w:r>
      <w:r>
        <w:rPr>
          <w:color w:val="000000"/>
          <w:lang w:val="en-US"/>
        </w:rPr>
        <w:t xml:space="preserve"> </w:t>
      </w:r>
      <w:r w:rsidRPr="00163811">
        <w:rPr>
          <w:color w:val="000000"/>
        </w:rPr>
        <w:t>Westmacott</w:t>
      </w:r>
      <w:r>
        <w:rPr>
          <w:color w:val="000000"/>
        </w:rPr>
        <w:t xml:space="preserve">, R., </w:t>
      </w:r>
      <w:r w:rsidRPr="00A43590">
        <w:rPr>
          <w:color w:val="000000"/>
          <w:lang w:val="en-US"/>
        </w:rPr>
        <w:t>Walker, J.</w:t>
      </w:r>
      <w:r>
        <w:rPr>
          <w:color w:val="000000"/>
          <w:lang w:val="en-US"/>
        </w:rPr>
        <w:t xml:space="preserve">, &amp; </w:t>
      </w:r>
      <w:r w:rsidRPr="00A43590">
        <w:rPr>
          <w:color w:val="000000"/>
        </w:rPr>
        <w:t>the Mobilizing Minds Research Group</w:t>
      </w:r>
      <w:r>
        <w:t xml:space="preserve"> (2015</w:t>
      </w:r>
      <w:r w:rsidRPr="00F2162D">
        <w:t xml:space="preserve">, </w:t>
      </w:r>
      <w:r>
        <w:t>June</w:t>
      </w:r>
      <w:r w:rsidRPr="00F2162D">
        <w:t>).</w:t>
      </w:r>
      <w:proofErr w:type="gramEnd"/>
      <w:r w:rsidRPr="00F2162D">
        <w:t xml:space="preserve"> </w:t>
      </w:r>
      <w:r w:rsidRPr="00163811">
        <w:rPr>
          <w:color w:val="000000"/>
          <w:lang w:val="en-US"/>
        </w:rPr>
        <w:t>Disseminating Information Aids Concerning Treatment Options for Depression in Primary Care Settings</w:t>
      </w:r>
      <w:r>
        <w:rPr>
          <w:color w:val="000000"/>
          <w:lang w:val="en-US"/>
        </w:rPr>
        <w:t xml:space="preserve">. Symposium session presented </w:t>
      </w:r>
      <w:r>
        <w:t>at the Canadian Psychological Association Convention, O</w:t>
      </w:r>
      <w:r w:rsidR="00A5179C">
        <w:t>ttawa, Ontario</w:t>
      </w:r>
      <w:r>
        <w:t>.</w:t>
      </w:r>
    </w:p>
    <w:p w14:paraId="0ED3C781" w14:textId="77777777" w:rsidR="00163811" w:rsidRDefault="00163811" w:rsidP="00163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color w:val="000000"/>
          <w:lang w:val="en-US"/>
        </w:rPr>
      </w:pPr>
    </w:p>
    <w:p w14:paraId="5686DCDC" w14:textId="40FEA60E" w:rsidR="00163811" w:rsidRDefault="00163811" w:rsidP="00163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D6350E">
        <w:rPr>
          <w:b/>
          <w:color w:val="000000"/>
          <w:lang w:val="en-US"/>
        </w:rPr>
        <w:t>Beaulac, J.</w:t>
      </w:r>
      <w:r w:rsidRPr="00A43590">
        <w:rPr>
          <w:color w:val="000000"/>
          <w:lang w:val="en-US"/>
        </w:rPr>
        <w:t xml:space="preserve"> </w:t>
      </w:r>
      <w:r>
        <w:rPr>
          <w:color w:val="000000"/>
          <w:lang w:val="en-US"/>
        </w:rPr>
        <w:t>&amp; Klink, D. (2015</w:t>
      </w:r>
      <w:r w:rsidRPr="00A43590">
        <w:rPr>
          <w:color w:val="000000"/>
          <w:lang w:val="en-US"/>
        </w:rPr>
        <w:t xml:space="preserve">, </w:t>
      </w:r>
      <w:r>
        <w:rPr>
          <w:color w:val="000000"/>
          <w:lang w:val="en-US"/>
        </w:rPr>
        <w:t>April</w:t>
      </w:r>
      <w:r w:rsidRPr="00A43590">
        <w:rPr>
          <w:color w:val="000000"/>
          <w:lang w:val="en-US"/>
        </w:rPr>
        <w:t>).</w:t>
      </w:r>
      <w:r>
        <w:rPr>
          <w:color w:val="000000"/>
          <w:lang w:val="en-US"/>
        </w:rPr>
        <w:t xml:space="preserve"> </w:t>
      </w:r>
      <w:proofErr w:type="gramStart"/>
      <w:r w:rsidRPr="00163811">
        <w:rPr>
          <w:bCs/>
          <w:color w:val="000000"/>
          <w:lang w:val="en-US"/>
        </w:rPr>
        <w:t>Delivery of a Wellness Psychotherapy Group in Primary Care.</w:t>
      </w:r>
      <w:proofErr w:type="gramEnd"/>
      <w:r w:rsidRPr="00163811">
        <w:rPr>
          <w:bCs/>
          <w:color w:val="000000"/>
          <w:lang w:val="en-US"/>
        </w:rPr>
        <w:t xml:space="preserve"> </w:t>
      </w:r>
      <w:r>
        <w:rPr>
          <w:color w:val="000000"/>
          <w:lang w:val="en-US"/>
        </w:rPr>
        <w:t>Workshop</w:t>
      </w:r>
      <w:r w:rsidRPr="00044984">
        <w:rPr>
          <w:lang w:val="en-US"/>
        </w:rPr>
        <w:t xml:space="preserve"> presented </w:t>
      </w:r>
      <w:r w:rsidRPr="00044984">
        <w:t xml:space="preserve">at the </w:t>
      </w:r>
      <w:r>
        <w:t>International Mental Health Congress</w:t>
      </w:r>
      <w:r w:rsidRPr="00044984">
        <w:t xml:space="preserve">, </w:t>
      </w:r>
      <w:r>
        <w:t>Lille, France</w:t>
      </w:r>
      <w:r w:rsidRPr="00044984">
        <w:t>.</w:t>
      </w:r>
    </w:p>
    <w:p w14:paraId="48A61615" w14:textId="77777777" w:rsidR="00163811" w:rsidRDefault="00163811" w:rsidP="00F21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000000"/>
          <w:lang w:val="en-US"/>
        </w:rPr>
      </w:pPr>
    </w:p>
    <w:p w14:paraId="791F56B9" w14:textId="77777777" w:rsidR="00F2162D" w:rsidRPr="00F2162D" w:rsidRDefault="005A2B4F" w:rsidP="00F21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000000"/>
          <w:lang w:val="en-US"/>
        </w:rPr>
      </w:pPr>
      <w:r>
        <w:rPr>
          <w:color w:val="000000"/>
          <w:lang w:val="en-US"/>
        </w:rPr>
        <w:t>*</w:t>
      </w:r>
      <w:r w:rsidR="00F2162D" w:rsidRPr="00F2162D">
        <w:rPr>
          <w:b/>
          <w:color w:val="000000"/>
          <w:lang w:val="en-US"/>
        </w:rPr>
        <w:t>Beaulac, J.</w:t>
      </w:r>
      <w:r w:rsidR="00F2162D">
        <w:rPr>
          <w:color w:val="000000"/>
          <w:lang w:val="en-US"/>
        </w:rPr>
        <w:t xml:space="preserve"> </w:t>
      </w:r>
      <w:r w:rsidR="00F2162D" w:rsidRPr="00F2162D">
        <w:t xml:space="preserve">(2014, November). </w:t>
      </w:r>
      <w:proofErr w:type="gramStart"/>
      <w:r w:rsidR="00F2162D" w:rsidRPr="00F2162D">
        <w:t>Clinical Pearls in Prescribing Psychotherapy for Treatment of Mood &amp; Anxiety Disorders in Women.</w:t>
      </w:r>
      <w:proofErr w:type="gramEnd"/>
      <w:r w:rsidR="00F2162D" w:rsidRPr="00F2162D">
        <w:t xml:space="preserve"> Workshop presented at the 4</w:t>
      </w:r>
      <w:r w:rsidR="00F2162D" w:rsidRPr="00F2162D">
        <w:rPr>
          <w:vertAlign w:val="superscript"/>
        </w:rPr>
        <w:t>th</w:t>
      </w:r>
      <w:r w:rsidR="00F2162D" w:rsidRPr="00F2162D">
        <w:t xml:space="preserve"> Annual Women’s Mental Health Professional Conference: Trauma and Resilience, Ottawa, Ontario.</w:t>
      </w:r>
    </w:p>
    <w:p w14:paraId="424EDF5C" w14:textId="77777777" w:rsidR="005A2B4F" w:rsidRDefault="005A2B4F" w:rsidP="005A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p>
    <w:p w14:paraId="66DB927A" w14:textId="77777777" w:rsidR="005A2B4F" w:rsidRDefault="005A2B4F" w:rsidP="005A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r>
        <w:rPr>
          <w:color w:val="000000"/>
          <w:lang w:val="en-US"/>
        </w:rPr>
        <w:t>* invited workshop</w:t>
      </w:r>
    </w:p>
    <w:p w14:paraId="108F4C28" w14:textId="77777777" w:rsidR="00F2162D" w:rsidRDefault="00F2162D" w:rsidP="00ED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color w:val="000000"/>
          <w:lang w:val="en-US"/>
        </w:rPr>
      </w:pPr>
    </w:p>
    <w:p w14:paraId="64695B58" w14:textId="173D7838" w:rsidR="00ED4F8C" w:rsidRDefault="00A43590" w:rsidP="00BD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proofErr w:type="gramStart"/>
      <w:r w:rsidRPr="00D6350E">
        <w:rPr>
          <w:b/>
          <w:color w:val="000000"/>
          <w:lang w:val="en-US"/>
        </w:rPr>
        <w:t>Beaulac, J.</w:t>
      </w:r>
      <w:r w:rsidR="00163811">
        <w:rPr>
          <w:b/>
          <w:color w:val="000000"/>
          <w:lang w:val="en-US"/>
        </w:rPr>
        <w:t>,</w:t>
      </w:r>
      <w:r w:rsidRPr="00A43590">
        <w:rPr>
          <w:color w:val="000000"/>
          <w:lang w:val="en-US"/>
        </w:rPr>
        <w:t xml:space="preserve"> Walker, J.</w:t>
      </w:r>
      <w:r>
        <w:rPr>
          <w:color w:val="000000"/>
          <w:lang w:val="en-US"/>
        </w:rPr>
        <w:t xml:space="preserve">, &amp; </w:t>
      </w:r>
      <w:r w:rsidRPr="00A43590">
        <w:rPr>
          <w:color w:val="000000"/>
        </w:rPr>
        <w:t>the Mobilizing Minds Research Group</w:t>
      </w:r>
      <w:r w:rsidRPr="00A43590">
        <w:rPr>
          <w:color w:val="000000"/>
          <w:lang w:val="en-US"/>
        </w:rPr>
        <w:t xml:space="preserve"> (2014, June).</w:t>
      </w:r>
      <w:proofErr w:type="gramEnd"/>
      <w:r>
        <w:rPr>
          <w:color w:val="000000"/>
          <w:lang w:val="en-US"/>
        </w:rPr>
        <w:t xml:space="preserve"> </w:t>
      </w:r>
      <w:r w:rsidR="00BD27BF" w:rsidRPr="00BD27BF">
        <w:rPr>
          <w:lang w:val="en-US"/>
        </w:rPr>
        <w:t>Evidence-Based Educational Material</w:t>
      </w:r>
      <w:r w:rsidR="00BD27BF">
        <w:rPr>
          <w:lang w:val="en-US"/>
        </w:rPr>
        <w:t>s to Support Treatment Choices a</w:t>
      </w:r>
      <w:r w:rsidR="00BD27BF" w:rsidRPr="00BD27BF">
        <w:rPr>
          <w:lang w:val="en-US"/>
        </w:rPr>
        <w:t>bout Depression in Shared Care</w:t>
      </w:r>
      <w:r w:rsidR="00BD27BF">
        <w:t xml:space="preserve">. </w:t>
      </w:r>
      <w:r>
        <w:rPr>
          <w:color w:val="000000"/>
          <w:lang w:val="en-US"/>
        </w:rPr>
        <w:t>Paper</w:t>
      </w:r>
      <w:r w:rsidRPr="00044984">
        <w:t xml:space="preserve"> </w:t>
      </w:r>
      <w:r w:rsidRPr="00044984">
        <w:rPr>
          <w:lang w:val="en-US"/>
        </w:rPr>
        <w:t xml:space="preserve">session presented </w:t>
      </w:r>
      <w:r w:rsidRPr="00044984">
        <w:t xml:space="preserve">at the Collaborative Mental Health Care Conference, </w:t>
      </w:r>
      <w:r>
        <w:t>Toronto, Ontario</w:t>
      </w:r>
      <w:r w:rsidRPr="00044984">
        <w:t>.</w:t>
      </w:r>
    </w:p>
    <w:p w14:paraId="38E21D61" w14:textId="77777777" w:rsidR="00A43590" w:rsidRPr="001948E7" w:rsidRDefault="00A43590" w:rsidP="00BD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14:paraId="558DE6FB" w14:textId="77777777" w:rsidR="00A43590" w:rsidRDefault="00A43590" w:rsidP="00A4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000000"/>
          <w:lang w:val="en-US"/>
        </w:rPr>
      </w:pPr>
      <w:r w:rsidRPr="00D6350E">
        <w:rPr>
          <w:b/>
          <w:color w:val="000000"/>
          <w:lang w:val="fr-FR"/>
        </w:rPr>
        <w:t>Beaulac, J.</w:t>
      </w:r>
      <w:r w:rsidRPr="00A43590">
        <w:rPr>
          <w:color w:val="000000"/>
          <w:lang w:val="fr-FR"/>
        </w:rPr>
        <w:t xml:space="preserve"> &amp; Sandre, D.</w:t>
      </w:r>
      <w:r>
        <w:rPr>
          <w:color w:val="000000"/>
          <w:lang w:val="fr-FR"/>
        </w:rPr>
        <w:t xml:space="preserve"> </w:t>
      </w:r>
      <w:r w:rsidRPr="00A43590">
        <w:rPr>
          <w:color w:val="000000"/>
          <w:lang w:val="fr-FR"/>
        </w:rPr>
        <w:t xml:space="preserve">(2014, </w:t>
      </w:r>
      <w:proofErr w:type="spellStart"/>
      <w:r w:rsidRPr="00A43590">
        <w:rPr>
          <w:color w:val="000000"/>
          <w:lang w:val="fr-FR"/>
        </w:rPr>
        <w:t>June</w:t>
      </w:r>
      <w:proofErr w:type="spellEnd"/>
      <w:r w:rsidRPr="00A43590">
        <w:rPr>
          <w:color w:val="000000"/>
          <w:lang w:val="fr-FR"/>
        </w:rPr>
        <w:t xml:space="preserve">). </w:t>
      </w:r>
      <w:proofErr w:type="gramStart"/>
      <w:r>
        <w:rPr>
          <w:color w:val="000000"/>
          <w:lang w:val="en-US"/>
        </w:rPr>
        <w:t>Impact of a CBT psychotherapy group on post-operative bariatric patients.</w:t>
      </w:r>
      <w:proofErr w:type="gramEnd"/>
      <w:r>
        <w:rPr>
          <w:color w:val="000000"/>
          <w:lang w:val="en-US"/>
        </w:rPr>
        <w:t xml:space="preserve"> Poster session presented </w:t>
      </w:r>
      <w:r>
        <w:t>at the Canadian Psychological Association Convention, Vancouver, BC.</w:t>
      </w:r>
    </w:p>
    <w:p w14:paraId="3FE315BB" w14:textId="77777777" w:rsidR="00A43590" w:rsidRDefault="00A43590" w:rsidP="00A4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000000"/>
          <w:lang w:val="en-US"/>
        </w:rPr>
      </w:pPr>
    </w:p>
    <w:p w14:paraId="05C58C04" w14:textId="77777777" w:rsidR="00A43590" w:rsidRDefault="00A43590" w:rsidP="00A4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000000"/>
          <w:lang w:val="en-US"/>
        </w:rPr>
      </w:pPr>
      <w:r>
        <w:rPr>
          <w:color w:val="000000"/>
          <w:lang w:val="en-US"/>
        </w:rPr>
        <w:t xml:space="preserve">Chan, S. &amp; </w:t>
      </w:r>
      <w:r w:rsidRPr="00D6350E">
        <w:rPr>
          <w:b/>
          <w:color w:val="000000"/>
          <w:lang w:val="en-US"/>
        </w:rPr>
        <w:t>Beaulac, J.</w:t>
      </w:r>
      <w:r>
        <w:rPr>
          <w:color w:val="000000"/>
          <w:lang w:val="en-US"/>
        </w:rPr>
        <w:t xml:space="preserve"> (2014, June). Treatment options for weight management: A critical review. Poster session presented </w:t>
      </w:r>
      <w:r>
        <w:t>at the Canadian Psychological Association Convention, Vancouver, BC.</w:t>
      </w:r>
    </w:p>
    <w:p w14:paraId="06992A35" w14:textId="77777777" w:rsidR="00A43590" w:rsidRDefault="00A43590" w:rsidP="00684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000000"/>
          <w:lang w:val="en-US"/>
        </w:rPr>
      </w:pPr>
    </w:p>
    <w:p w14:paraId="3CF4E1EF" w14:textId="77777777" w:rsidR="00684112" w:rsidRPr="00684112" w:rsidRDefault="00684112" w:rsidP="00684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lang w:val="en-US"/>
        </w:rPr>
      </w:pPr>
      <w:r>
        <w:rPr>
          <w:color w:val="000000"/>
          <w:lang w:val="en-US"/>
        </w:rPr>
        <w:t>*</w:t>
      </w:r>
      <w:proofErr w:type="spellStart"/>
      <w:r>
        <w:rPr>
          <w:color w:val="000000"/>
          <w:lang w:val="en-US"/>
        </w:rPr>
        <w:t>Mothersill</w:t>
      </w:r>
      <w:proofErr w:type="spellEnd"/>
      <w:r>
        <w:rPr>
          <w:color w:val="000000"/>
          <w:lang w:val="en-US"/>
        </w:rPr>
        <w:t xml:space="preserve">, K., </w:t>
      </w:r>
      <w:r w:rsidRPr="00922F87">
        <w:rPr>
          <w:b/>
          <w:color w:val="000000"/>
          <w:lang w:val="en-US"/>
        </w:rPr>
        <w:t>Beaulac, J.,</w:t>
      </w:r>
      <w:r w:rsidRPr="00922F87">
        <w:rPr>
          <w:color w:val="000000"/>
          <w:lang w:val="en-US"/>
        </w:rPr>
        <w:t xml:space="preserve"> &amp; </w:t>
      </w:r>
      <w:r>
        <w:rPr>
          <w:color w:val="000000"/>
          <w:lang w:val="en-US"/>
        </w:rPr>
        <w:t>McIlwraith</w:t>
      </w:r>
      <w:r w:rsidRPr="00922F87">
        <w:rPr>
          <w:color w:val="000000"/>
          <w:lang w:val="en-US"/>
        </w:rPr>
        <w:t xml:space="preserve">, </w:t>
      </w:r>
      <w:r>
        <w:rPr>
          <w:color w:val="000000"/>
          <w:lang w:val="en-US"/>
        </w:rPr>
        <w:t>B</w:t>
      </w:r>
      <w:r w:rsidRPr="00922F87">
        <w:rPr>
          <w:color w:val="000000"/>
          <w:lang w:val="en-US"/>
        </w:rPr>
        <w:t xml:space="preserve">. </w:t>
      </w:r>
      <w:r>
        <w:rPr>
          <w:color w:val="000000"/>
        </w:rPr>
        <w:t>(2013</w:t>
      </w:r>
      <w:r w:rsidRPr="00922F87">
        <w:rPr>
          <w:color w:val="000000"/>
        </w:rPr>
        <w:t xml:space="preserve">, </w:t>
      </w:r>
      <w:r>
        <w:rPr>
          <w:color w:val="000000"/>
        </w:rPr>
        <w:t>June</w:t>
      </w:r>
      <w:r w:rsidRPr="00922F87">
        <w:rPr>
          <w:color w:val="000000"/>
        </w:rPr>
        <w:t xml:space="preserve">). </w:t>
      </w:r>
      <w:r w:rsidRPr="00684112">
        <w:t>Training Psychologists for Future Practice: the Role of Academic and Internship Programs in Creating a Vision for the Future Practice of Psychology</w:t>
      </w:r>
      <w:r>
        <w:rPr>
          <w:b/>
          <w:lang w:val="en-US"/>
        </w:rPr>
        <w:t xml:space="preserve">. </w:t>
      </w:r>
      <w:r w:rsidR="00A43590">
        <w:rPr>
          <w:color w:val="000000"/>
        </w:rPr>
        <w:t>Workshop presented at</w:t>
      </w:r>
      <w:r w:rsidRPr="00922F87">
        <w:rPr>
          <w:color w:val="000000"/>
        </w:rPr>
        <w:t xml:space="preserve"> </w:t>
      </w:r>
      <w:r w:rsidRPr="0030788B">
        <w:t>the Canadian Psych</w:t>
      </w:r>
      <w:r>
        <w:t>ological Association Convention</w:t>
      </w:r>
      <w:r w:rsidRPr="00922F87">
        <w:rPr>
          <w:color w:val="000000"/>
        </w:rPr>
        <w:t xml:space="preserve">, </w:t>
      </w:r>
      <w:r>
        <w:rPr>
          <w:color w:val="000000"/>
        </w:rPr>
        <w:t xml:space="preserve">Québec, </w:t>
      </w:r>
      <w:proofErr w:type="gramStart"/>
      <w:r>
        <w:rPr>
          <w:color w:val="000000"/>
        </w:rPr>
        <w:t>Québec</w:t>
      </w:r>
      <w:proofErr w:type="gramEnd"/>
      <w:r w:rsidRPr="00922F87">
        <w:rPr>
          <w:color w:val="000000"/>
        </w:rPr>
        <w:t>.</w:t>
      </w:r>
    </w:p>
    <w:p w14:paraId="198C6DE3" w14:textId="77777777" w:rsidR="00684112" w:rsidRDefault="00684112" w:rsidP="00684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p>
    <w:p w14:paraId="3B604BB2" w14:textId="77777777" w:rsidR="00684112" w:rsidRDefault="00684112" w:rsidP="00684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r>
        <w:rPr>
          <w:color w:val="000000"/>
          <w:lang w:val="en-US"/>
        </w:rPr>
        <w:t>* invited workshop</w:t>
      </w:r>
    </w:p>
    <w:p w14:paraId="7844C846" w14:textId="77777777" w:rsidR="00AB3723" w:rsidRDefault="00AB3723" w:rsidP="00ED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lang w:val="en-US"/>
        </w:rPr>
      </w:pPr>
    </w:p>
    <w:p w14:paraId="01C412C1" w14:textId="77777777" w:rsidR="00B12D04" w:rsidRPr="00B12D04" w:rsidRDefault="00B12D04" w:rsidP="00ED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A53F22">
        <w:rPr>
          <w:b/>
          <w:lang w:val="en-US"/>
        </w:rPr>
        <w:lastRenderedPageBreak/>
        <w:t>Beaulac, J.,</w:t>
      </w:r>
      <w:r w:rsidR="00051990" w:rsidRPr="00A53F22">
        <w:rPr>
          <w:b/>
          <w:lang w:val="en-US"/>
        </w:rPr>
        <w:t xml:space="preserve"> </w:t>
      </w:r>
      <w:r w:rsidRPr="00A53F22">
        <w:rPr>
          <w:lang w:val="en-US"/>
        </w:rPr>
        <w:t>Vincent, N.</w:t>
      </w:r>
      <w:r w:rsidR="00051990" w:rsidRPr="00A53F22">
        <w:rPr>
          <w:lang w:val="en-US"/>
        </w:rPr>
        <w:t>, &amp; Walsh, K.</w:t>
      </w:r>
      <w:r w:rsidRPr="00A53F22">
        <w:rPr>
          <w:lang w:val="en-US"/>
        </w:rPr>
        <w:t xml:space="preserve"> (2012, November). </w:t>
      </w:r>
      <w:proofErr w:type="gramStart"/>
      <w:r w:rsidR="00C515D1">
        <w:rPr>
          <w:lang w:val="en-US"/>
        </w:rPr>
        <w:t>Evaluation of the d</w:t>
      </w:r>
      <w:proofErr w:type="spellStart"/>
      <w:r w:rsidR="00C515D1">
        <w:t>issemination</w:t>
      </w:r>
      <w:proofErr w:type="spellEnd"/>
      <w:r w:rsidR="00C515D1">
        <w:t xml:space="preserve"> of an internet-based treatment for chronic insomnia in primary c</w:t>
      </w:r>
      <w:r w:rsidRPr="00A53F22">
        <w:t>are.</w:t>
      </w:r>
      <w:proofErr w:type="gramEnd"/>
      <w:r w:rsidRPr="00A53F22">
        <w:t xml:space="preserve"> </w:t>
      </w:r>
      <w:r w:rsidRPr="00A53F22">
        <w:rPr>
          <w:lang w:val="en-US"/>
        </w:rPr>
        <w:t xml:space="preserve">Poster session presented at the Association for Behavioral and Cognitive Therapies Annual Convention, National </w:t>
      </w:r>
      <w:proofErr w:type="spellStart"/>
      <w:r w:rsidRPr="00A53F22">
        <w:rPr>
          <w:lang w:val="en-US"/>
        </w:rPr>
        <w:t>Harbour</w:t>
      </w:r>
      <w:proofErr w:type="spellEnd"/>
      <w:r w:rsidRPr="00A53F22">
        <w:rPr>
          <w:lang w:val="en-US"/>
        </w:rPr>
        <w:t>, MD.</w:t>
      </w:r>
    </w:p>
    <w:p w14:paraId="5A102A30" w14:textId="77777777" w:rsidR="00B12D04" w:rsidRPr="00B12D04" w:rsidRDefault="00B12D04" w:rsidP="00ED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lang w:val="en-US"/>
        </w:rPr>
      </w:pPr>
    </w:p>
    <w:p w14:paraId="392F567F" w14:textId="77777777" w:rsidR="00ED4F8C" w:rsidRDefault="00ED4F8C" w:rsidP="00ED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lang w:val="en-US"/>
        </w:rPr>
      </w:pPr>
      <w:proofErr w:type="gramStart"/>
      <w:r w:rsidRPr="001948E7">
        <w:rPr>
          <w:b/>
          <w:lang w:val="en-US"/>
        </w:rPr>
        <w:t>Beaulac, J.</w:t>
      </w:r>
      <w:r w:rsidRPr="001948E7">
        <w:rPr>
          <w:lang w:val="en-US"/>
        </w:rPr>
        <w:t xml:space="preserve">, </w:t>
      </w:r>
      <w:proofErr w:type="spellStart"/>
      <w:r w:rsidRPr="001948E7">
        <w:rPr>
          <w:lang w:val="en-US"/>
        </w:rPr>
        <w:t>Goossen</w:t>
      </w:r>
      <w:proofErr w:type="spellEnd"/>
      <w:r w:rsidRPr="001948E7">
        <w:rPr>
          <w:lang w:val="en-US"/>
        </w:rPr>
        <w:t xml:space="preserve">, R., Jones, T., </w:t>
      </w:r>
      <w:proofErr w:type="spellStart"/>
      <w:r w:rsidRPr="001948E7">
        <w:rPr>
          <w:lang w:val="en-US"/>
        </w:rPr>
        <w:t>Botting</w:t>
      </w:r>
      <w:proofErr w:type="spellEnd"/>
      <w:r w:rsidRPr="001948E7">
        <w:rPr>
          <w:lang w:val="en-US"/>
        </w:rPr>
        <w:t xml:space="preserve">, I., Edwards, J., Steele, </w:t>
      </w:r>
      <w:r w:rsidR="002C0A5A">
        <w:rPr>
          <w:lang w:val="en-US"/>
        </w:rPr>
        <w:t>A.,</w:t>
      </w:r>
      <w:r w:rsidR="001948E7" w:rsidRPr="001948E7">
        <w:rPr>
          <w:lang w:val="en-US"/>
        </w:rPr>
        <w:t xml:space="preserve"> </w:t>
      </w:r>
      <w:proofErr w:type="spellStart"/>
      <w:r w:rsidR="001948E7" w:rsidRPr="001948E7">
        <w:rPr>
          <w:lang w:val="en-US"/>
        </w:rPr>
        <w:t>Taillefer</w:t>
      </w:r>
      <w:proofErr w:type="spellEnd"/>
      <w:r w:rsidR="001948E7" w:rsidRPr="001948E7">
        <w:rPr>
          <w:lang w:val="en-US"/>
        </w:rPr>
        <w:t>, D.</w:t>
      </w:r>
      <w:r w:rsidR="002C0A5A">
        <w:rPr>
          <w:lang w:val="en-US"/>
        </w:rPr>
        <w:t>, &amp; Falk, M.</w:t>
      </w:r>
      <w:r w:rsidR="001948E7" w:rsidRPr="001948E7">
        <w:rPr>
          <w:lang w:val="en-US"/>
        </w:rPr>
        <w:t xml:space="preserve"> (2012, June</w:t>
      </w:r>
      <w:r w:rsidRPr="001948E7">
        <w:rPr>
          <w:lang w:val="en-US"/>
        </w:rPr>
        <w:t>).</w:t>
      </w:r>
      <w:proofErr w:type="gramEnd"/>
      <w:r w:rsidR="001948E7" w:rsidRPr="001948E7">
        <w:rPr>
          <w:lang w:val="en-US"/>
        </w:rPr>
        <w:t xml:space="preserve"> </w:t>
      </w:r>
      <w:proofErr w:type="gramStart"/>
      <w:r w:rsidR="001948E7" w:rsidRPr="001948E7">
        <w:rPr>
          <w:lang w:val="en-US"/>
        </w:rPr>
        <w:t>Formative Evaluation of Practice Changes for Managing Depression in Primary Care in Manitoba</w:t>
      </w:r>
      <w:r w:rsidRPr="001948E7">
        <w:rPr>
          <w:lang w:val="en-US"/>
        </w:rPr>
        <w:t>.</w:t>
      </w:r>
      <w:proofErr w:type="gramEnd"/>
      <w:r w:rsidRPr="001948E7">
        <w:rPr>
          <w:lang w:val="en-US"/>
        </w:rPr>
        <w:t xml:space="preserve"> </w:t>
      </w:r>
      <w:r w:rsidR="001948E7" w:rsidRPr="001948E7">
        <w:rPr>
          <w:lang w:val="en-US"/>
        </w:rPr>
        <w:t>Oral session presented at</w:t>
      </w:r>
      <w:r w:rsidRPr="001948E7">
        <w:rPr>
          <w:lang w:val="en-US"/>
        </w:rPr>
        <w:t xml:space="preserve"> </w:t>
      </w:r>
      <w:r w:rsidR="001948E7" w:rsidRPr="001948E7">
        <w:rPr>
          <w:lang w:val="en-US"/>
        </w:rPr>
        <w:t>the Collaborative Mental Health Care Conference</w:t>
      </w:r>
      <w:r w:rsidRPr="001948E7">
        <w:rPr>
          <w:lang w:val="en-US"/>
        </w:rPr>
        <w:t xml:space="preserve">, </w:t>
      </w:r>
      <w:r w:rsidR="001948E7" w:rsidRPr="001948E7">
        <w:rPr>
          <w:lang w:val="en-US"/>
        </w:rPr>
        <w:t>Vancouver, British Columbia</w:t>
      </w:r>
      <w:r w:rsidRPr="001948E7">
        <w:rPr>
          <w:lang w:val="en-US"/>
        </w:rPr>
        <w:t>.</w:t>
      </w:r>
    </w:p>
    <w:p w14:paraId="6816158F" w14:textId="77777777" w:rsidR="00AD1ED4" w:rsidRDefault="00AD1ED4" w:rsidP="00AD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14:paraId="3245FD78" w14:textId="77777777" w:rsidR="00AD1ED4" w:rsidRPr="009C7B26" w:rsidRDefault="00AD1ED4" w:rsidP="00ED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lang w:val="en-US"/>
        </w:rPr>
      </w:pPr>
      <w:r w:rsidRPr="009C7B26">
        <w:rPr>
          <w:lang w:val="en-US"/>
        </w:rPr>
        <w:t xml:space="preserve">Rodriguez, P. &amp; </w:t>
      </w:r>
      <w:r w:rsidRPr="009C7B26">
        <w:rPr>
          <w:b/>
          <w:lang w:val="en-US"/>
        </w:rPr>
        <w:t>Beaulac, J.</w:t>
      </w:r>
      <w:r w:rsidRPr="009C7B26">
        <w:rPr>
          <w:lang w:val="en-US"/>
        </w:rPr>
        <w:t xml:space="preserve"> (2012, May). </w:t>
      </w:r>
      <w:proofErr w:type="gramStart"/>
      <w:r w:rsidRPr="009C7B26">
        <w:rPr>
          <w:lang w:val="en-US"/>
        </w:rPr>
        <w:t>A Consumer Approach to Knowledge Translation of Health Promotion Information within Primary Care.</w:t>
      </w:r>
      <w:proofErr w:type="gramEnd"/>
      <w:r w:rsidRPr="009C7B26">
        <w:rPr>
          <w:lang w:val="en-US"/>
        </w:rPr>
        <w:t xml:space="preserve"> Poster session presented at the National Canadian Community Psychology Conference, Waterloo, Ontario.</w:t>
      </w:r>
    </w:p>
    <w:p w14:paraId="4219BB5C" w14:textId="77777777" w:rsidR="00AD1ED4" w:rsidRPr="009C7B26" w:rsidRDefault="00AD1ED4" w:rsidP="00ED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lang w:val="en-US"/>
        </w:rPr>
      </w:pPr>
    </w:p>
    <w:p w14:paraId="70359F4C" w14:textId="77777777" w:rsidR="00AD1ED4" w:rsidRPr="00AD1ED4" w:rsidRDefault="00AD1ED4" w:rsidP="00AD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lang w:val="en-US"/>
        </w:rPr>
      </w:pPr>
      <w:proofErr w:type="gramStart"/>
      <w:r w:rsidRPr="009C7B26">
        <w:rPr>
          <w:b/>
          <w:lang w:val="en-US"/>
        </w:rPr>
        <w:t>Beaulac, J.,</w:t>
      </w:r>
      <w:r w:rsidRPr="009C7B26">
        <w:rPr>
          <w:lang w:val="en-US"/>
        </w:rPr>
        <w:t xml:space="preserve"> </w:t>
      </w:r>
      <w:proofErr w:type="spellStart"/>
      <w:r w:rsidRPr="009C7B26">
        <w:rPr>
          <w:lang w:val="en-US"/>
        </w:rPr>
        <w:t>Bailly</w:t>
      </w:r>
      <w:proofErr w:type="spellEnd"/>
      <w:r w:rsidRPr="009C7B26">
        <w:rPr>
          <w:lang w:val="en-US"/>
        </w:rPr>
        <w:t xml:space="preserve">, M., </w:t>
      </w:r>
      <w:proofErr w:type="spellStart"/>
      <w:r w:rsidRPr="009C7B26">
        <w:rPr>
          <w:lang w:val="en-US"/>
        </w:rPr>
        <w:t>Korban</w:t>
      </w:r>
      <w:proofErr w:type="spellEnd"/>
      <w:r w:rsidRPr="009C7B26">
        <w:rPr>
          <w:lang w:val="en-US"/>
        </w:rPr>
        <w:t xml:space="preserve">, S., &amp; </w:t>
      </w:r>
      <w:proofErr w:type="spellStart"/>
      <w:r w:rsidRPr="009C7B26">
        <w:rPr>
          <w:lang w:val="en-US"/>
        </w:rPr>
        <w:t>Ens</w:t>
      </w:r>
      <w:proofErr w:type="spellEnd"/>
      <w:r w:rsidRPr="009C7B26">
        <w:rPr>
          <w:lang w:val="en-US"/>
        </w:rPr>
        <w:t>, C. (2012, May).</w:t>
      </w:r>
      <w:proofErr w:type="gramEnd"/>
      <w:r w:rsidRPr="009C7B26">
        <w:rPr>
          <w:lang w:val="en-US"/>
        </w:rPr>
        <w:t xml:space="preserve"> </w:t>
      </w:r>
      <w:proofErr w:type="gramStart"/>
      <w:r w:rsidRPr="009C7B26">
        <w:rPr>
          <w:lang w:val="en-US"/>
        </w:rPr>
        <w:t>Evaluation of a Mindfulness-Based Stress Reduction Program for Chronic Pain in Primary Care.</w:t>
      </w:r>
      <w:proofErr w:type="gramEnd"/>
      <w:r w:rsidRPr="009C7B26">
        <w:rPr>
          <w:lang w:val="en-US"/>
        </w:rPr>
        <w:t xml:space="preserve"> Poster session presented at the National Canadian Community Psychology Conference, Waterloo, Ontario.</w:t>
      </w:r>
    </w:p>
    <w:p w14:paraId="542D0F82" w14:textId="77777777" w:rsidR="001948E7" w:rsidRPr="001948E7" w:rsidRDefault="001948E7" w:rsidP="0019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lang w:val="en-US"/>
        </w:rPr>
      </w:pPr>
    </w:p>
    <w:p w14:paraId="5FB8D374" w14:textId="77777777" w:rsidR="00AD1ED4" w:rsidRDefault="001948E7" w:rsidP="0019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lang w:val="en-US"/>
        </w:rPr>
      </w:pPr>
      <w:proofErr w:type="gramStart"/>
      <w:r w:rsidRPr="000979C8">
        <w:rPr>
          <w:b/>
          <w:lang w:val="en-US"/>
        </w:rPr>
        <w:t>Beaulac, J.,</w:t>
      </w:r>
      <w:r w:rsidRPr="001948E7">
        <w:rPr>
          <w:lang w:val="en-US"/>
        </w:rPr>
        <w:t xml:space="preserve"> </w:t>
      </w:r>
      <w:proofErr w:type="spellStart"/>
      <w:r w:rsidRPr="001948E7">
        <w:rPr>
          <w:lang w:val="en-US"/>
        </w:rPr>
        <w:t>Goossen</w:t>
      </w:r>
      <w:proofErr w:type="spellEnd"/>
      <w:r w:rsidRPr="001948E7">
        <w:rPr>
          <w:lang w:val="en-US"/>
        </w:rPr>
        <w:t xml:space="preserve">, R., Jones, T., </w:t>
      </w:r>
      <w:proofErr w:type="spellStart"/>
      <w:r w:rsidRPr="001948E7">
        <w:rPr>
          <w:lang w:val="en-US"/>
        </w:rPr>
        <w:t>Botting</w:t>
      </w:r>
      <w:proofErr w:type="spellEnd"/>
      <w:r w:rsidRPr="001948E7">
        <w:rPr>
          <w:lang w:val="en-US"/>
        </w:rPr>
        <w:t xml:space="preserve">, I., Edwards, J., Steele, A., &amp; </w:t>
      </w:r>
      <w:proofErr w:type="spellStart"/>
      <w:r w:rsidRPr="001948E7">
        <w:rPr>
          <w:lang w:val="en-US"/>
        </w:rPr>
        <w:t>Taillefer</w:t>
      </w:r>
      <w:proofErr w:type="spellEnd"/>
      <w:r w:rsidRPr="001948E7">
        <w:rPr>
          <w:lang w:val="en-US"/>
        </w:rPr>
        <w:t>, D. (2012, April).</w:t>
      </w:r>
      <w:proofErr w:type="gramEnd"/>
      <w:r w:rsidRPr="001948E7">
        <w:rPr>
          <w:lang w:val="en-US"/>
        </w:rPr>
        <w:t xml:space="preserve"> Screening and Managing Depression in Primary Care: A Formative Evaluation of a Manitoba Health Initiative in Shared Mental Health Care. Oral session presented at the Department of Clinical Health Psychology Annual Research Day, Winnipeg, Manitoba.</w:t>
      </w:r>
    </w:p>
    <w:p w14:paraId="5094F230" w14:textId="77777777" w:rsidR="001948E7" w:rsidRPr="001948E7" w:rsidRDefault="001948E7" w:rsidP="0019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lang w:val="en-US"/>
        </w:rPr>
      </w:pPr>
    </w:p>
    <w:p w14:paraId="7D1C0E99" w14:textId="77777777" w:rsidR="00ED4F8C" w:rsidRDefault="00ED4F8C" w:rsidP="00ED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lang w:val="en-US"/>
        </w:rPr>
      </w:pPr>
      <w:proofErr w:type="spellStart"/>
      <w:r w:rsidRPr="00AD1ED4">
        <w:rPr>
          <w:lang w:val="en-US"/>
        </w:rPr>
        <w:t>Wallbridge</w:t>
      </w:r>
      <w:proofErr w:type="spellEnd"/>
      <w:r w:rsidRPr="00AD1ED4">
        <w:rPr>
          <w:lang w:val="en-US"/>
        </w:rPr>
        <w:t>, H. &amp;</w:t>
      </w:r>
      <w:r w:rsidRPr="00AD1ED4">
        <w:rPr>
          <w:b/>
          <w:lang w:val="en-US"/>
        </w:rPr>
        <w:t xml:space="preserve"> Beaulac, J.</w:t>
      </w:r>
      <w:r w:rsidRPr="00AD1ED4">
        <w:rPr>
          <w:lang w:val="en-US"/>
        </w:rPr>
        <w:t xml:space="preserve"> (2012, April). Here, There, and Everywhere: Adult ADD. Oral session presented at The Manitoba College of Family Physicians Annual Scientific Assembly, Winnipeg, Manitoba.</w:t>
      </w:r>
    </w:p>
    <w:p w14:paraId="38690AC1" w14:textId="77777777" w:rsidR="00DA03C1" w:rsidRDefault="00DA03C1"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lang w:val="en-US"/>
        </w:rPr>
      </w:pPr>
    </w:p>
    <w:p w14:paraId="30CE5BAA" w14:textId="77777777" w:rsidR="00ED4F8C" w:rsidRDefault="00ED4F8C" w:rsidP="00ED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lang w:val="en-US"/>
        </w:rPr>
      </w:pPr>
      <w:r>
        <w:rPr>
          <w:b/>
          <w:lang w:val="en-US"/>
        </w:rPr>
        <w:t xml:space="preserve">Beaulac, J. </w:t>
      </w:r>
      <w:r w:rsidRPr="00ED4F8C">
        <w:rPr>
          <w:lang w:val="en-US"/>
        </w:rPr>
        <w:t>&amp; White, C. (</w:t>
      </w:r>
      <w:r w:rsidRPr="00DA03C1">
        <w:rPr>
          <w:lang w:val="en-US"/>
        </w:rPr>
        <w:t>2012, March). Career Balance &amp; Decision Making. Oral session presented at the Manitoba Psychological Society Annual Conference, Winnipeg, Manitoba.</w:t>
      </w:r>
    </w:p>
    <w:p w14:paraId="779F6285" w14:textId="77777777" w:rsidR="00ED4F8C" w:rsidRDefault="00ED4F8C"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lang w:val="en-US"/>
        </w:rPr>
      </w:pPr>
    </w:p>
    <w:p w14:paraId="38937962" w14:textId="77777777" w:rsidR="00177B04" w:rsidRPr="000372A2"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lang w:val="en-US"/>
        </w:rPr>
      </w:pPr>
      <w:proofErr w:type="gramStart"/>
      <w:r w:rsidRPr="000372A2">
        <w:rPr>
          <w:b/>
          <w:lang w:val="en-US"/>
        </w:rPr>
        <w:t>Beaulac, J.,</w:t>
      </w:r>
      <w:r w:rsidRPr="000372A2">
        <w:rPr>
          <w:lang w:val="en-US"/>
        </w:rPr>
        <w:t xml:space="preserve"> </w:t>
      </w:r>
      <w:proofErr w:type="spellStart"/>
      <w:r w:rsidRPr="000372A2">
        <w:rPr>
          <w:lang w:val="en-US"/>
        </w:rPr>
        <w:t>Ediger</w:t>
      </w:r>
      <w:proofErr w:type="spellEnd"/>
      <w:r w:rsidRPr="000372A2">
        <w:rPr>
          <w:lang w:val="en-US"/>
        </w:rPr>
        <w:t xml:space="preserve">, J., </w:t>
      </w:r>
      <w:proofErr w:type="spellStart"/>
      <w:r w:rsidRPr="000372A2">
        <w:rPr>
          <w:lang w:val="en-US"/>
        </w:rPr>
        <w:t>Fatoye</w:t>
      </w:r>
      <w:proofErr w:type="spellEnd"/>
      <w:r w:rsidRPr="000372A2">
        <w:rPr>
          <w:lang w:val="en-US"/>
        </w:rPr>
        <w:t xml:space="preserve">, T., &amp; </w:t>
      </w:r>
      <w:proofErr w:type="spellStart"/>
      <w:r w:rsidRPr="000372A2">
        <w:rPr>
          <w:lang w:val="en-US"/>
        </w:rPr>
        <w:t>Piotrowski</w:t>
      </w:r>
      <w:proofErr w:type="spellEnd"/>
      <w:r w:rsidRPr="000372A2">
        <w:rPr>
          <w:lang w:val="en-US"/>
        </w:rPr>
        <w:t>, A. (2011, November)</w:t>
      </w:r>
      <w:r>
        <w:rPr>
          <w:lang w:val="en-US"/>
        </w:rPr>
        <w:t>.</w:t>
      </w:r>
      <w:proofErr w:type="gramEnd"/>
      <w:r w:rsidRPr="000372A2">
        <w:rPr>
          <w:b/>
          <w:lang w:val="en-US"/>
        </w:rPr>
        <w:t xml:space="preserve"> </w:t>
      </w:r>
      <w:r w:rsidRPr="000372A2">
        <w:rPr>
          <w:lang w:val="en-US"/>
        </w:rPr>
        <w:t xml:space="preserve">The Joy of Intersects: </w:t>
      </w:r>
      <w:r w:rsidRPr="000372A2">
        <w:rPr>
          <w:lang w:val="en-US"/>
        </w:rPr>
        <w:br/>
        <w:t xml:space="preserve">Psychology in a Family Practice Setting. </w:t>
      </w:r>
      <w:r w:rsidRPr="000372A2">
        <w:t xml:space="preserve">Oral </w:t>
      </w:r>
      <w:r w:rsidRPr="000372A2">
        <w:rPr>
          <w:lang w:val="en-US"/>
        </w:rPr>
        <w:t xml:space="preserve">session presented </w:t>
      </w:r>
      <w:r w:rsidRPr="000372A2">
        <w:t xml:space="preserve">at the Family Medicine Forum, Montréal, </w:t>
      </w:r>
      <w:proofErr w:type="gramStart"/>
      <w:r w:rsidRPr="000372A2">
        <w:t>Québec</w:t>
      </w:r>
      <w:proofErr w:type="gramEnd"/>
      <w:r w:rsidRPr="000372A2">
        <w:t>.</w:t>
      </w:r>
    </w:p>
    <w:p w14:paraId="0CA48231"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p>
    <w:p w14:paraId="1E234042" w14:textId="77777777" w:rsidR="00177B04" w:rsidRPr="00EA7678"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proofErr w:type="gramStart"/>
      <w:r w:rsidRPr="00EA7678">
        <w:rPr>
          <w:b/>
        </w:rPr>
        <w:t>Beaulac, J.</w:t>
      </w:r>
      <w:r w:rsidRPr="00EA7678">
        <w:t xml:space="preserve">, </w:t>
      </w:r>
      <w:proofErr w:type="spellStart"/>
      <w:r w:rsidRPr="00EA7678">
        <w:t>Goossen</w:t>
      </w:r>
      <w:proofErr w:type="spellEnd"/>
      <w:r w:rsidRPr="00EA7678">
        <w:t xml:space="preserve">, R., Jones, T., </w:t>
      </w:r>
      <w:proofErr w:type="spellStart"/>
      <w:r w:rsidRPr="00EA7678">
        <w:t>Botting</w:t>
      </w:r>
      <w:proofErr w:type="spellEnd"/>
      <w:r w:rsidRPr="00EA7678">
        <w:t>, I., Edwards, J., &amp; Steele, A. (2011, June).</w:t>
      </w:r>
      <w:proofErr w:type="gramEnd"/>
      <w:r w:rsidRPr="00EA7678">
        <w:t xml:space="preserve">  Managing Depression in Primary Care: Formative Evaluation of a Manitoba Health Initiative. Oral </w:t>
      </w:r>
      <w:r w:rsidRPr="00EA7678">
        <w:rPr>
          <w:lang w:val="en-US"/>
        </w:rPr>
        <w:t xml:space="preserve">session presented </w:t>
      </w:r>
      <w:r w:rsidRPr="00EA7678">
        <w:t>at the Collaborative Mental Health Care Conference, Halifax, Nova Scotia.</w:t>
      </w:r>
    </w:p>
    <w:p w14:paraId="4964EF21" w14:textId="77777777" w:rsidR="00177B04" w:rsidRPr="002A7ECC"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p>
    <w:p w14:paraId="4036A5F2" w14:textId="77777777" w:rsidR="00177B04" w:rsidRPr="00FF5F7E"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lang w:val="en-US"/>
        </w:rPr>
      </w:pPr>
      <w:r w:rsidRPr="002A7ECC">
        <w:rPr>
          <w:b/>
        </w:rPr>
        <w:t xml:space="preserve">Beaulac, J. </w:t>
      </w:r>
      <w:r w:rsidRPr="002A7ECC">
        <w:t xml:space="preserve">(2011, June). Practicing collaborative care as a psychologist in an urban primary care setting. Oral </w:t>
      </w:r>
      <w:r w:rsidRPr="002A7ECC">
        <w:rPr>
          <w:color w:val="000000"/>
          <w:lang w:val="en-US"/>
        </w:rPr>
        <w:t xml:space="preserve">session presented </w:t>
      </w:r>
      <w:r w:rsidRPr="002A7ECC">
        <w:t>at the Canadian Psychological Association Convention, Toronto, Ontario.</w:t>
      </w:r>
    </w:p>
    <w:p w14:paraId="0B891068" w14:textId="77777777" w:rsidR="00177B04" w:rsidRPr="00FF5F7E"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p>
    <w:p w14:paraId="244710F1"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30788B">
        <w:rPr>
          <w:b/>
        </w:rPr>
        <w:t>Beaulac, J.,</w:t>
      </w:r>
      <w:r w:rsidRPr="0030788B">
        <w:t xml:space="preserve"> </w:t>
      </w:r>
      <w:proofErr w:type="spellStart"/>
      <w:r w:rsidRPr="0030788B">
        <w:t>Robillard</w:t>
      </w:r>
      <w:proofErr w:type="spellEnd"/>
      <w:r w:rsidRPr="0030788B">
        <w:t xml:space="preserve">, S., &amp; Cooper, P. (2010, June). Psychologists as members of shared mental health care: What is our role? Conversation </w:t>
      </w:r>
      <w:r w:rsidRPr="0030788B">
        <w:rPr>
          <w:color w:val="000000"/>
          <w:lang w:val="en-US"/>
        </w:rPr>
        <w:t xml:space="preserve">session presented </w:t>
      </w:r>
      <w:r w:rsidRPr="0030788B">
        <w:t>at the Canadian Psychological Association Convention, Winnipeg, Manitoba.</w:t>
      </w:r>
    </w:p>
    <w:p w14:paraId="5561B901"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rPr>
      </w:pPr>
    </w:p>
    <w:p w14:paraId="210331D5" w14:textId="77777777" w:rsidR="00177B04" w:rsidRPr="0004498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highlight w:val="yellow"/>
        </w:rPr>
      </w:pPr>
      <w:r w:rsidRPr="00044984">
        <w:rPr>
          <w:b/>
        </w:rPr>
        <w:t>Beaulac, J.</w:t>
      </w:r>
      <w:r w:rsidRPr="00044984">
        <w:t xml:space="preserve"> (2010, May). </w:t>
      </w:r>
      <w:r>
        <w:rPr>
          <w:bCs/>
          <w:color w:val="000000"/>
        </w:rPr>
        <w:t>Striving to do community psychology as a shared care p</w:t>
      </w:r>
      <w:r w:rsidRPr="00044984">
        <w:rPr>
          <w:bCs/>
          <w:color w:val="000000"/>
        </w:rPr>
        <w:t>sychologist in Manitoba.</w:t>
      </w:r>
      <w:r w:rsidRPr="00044984">
        <w:t xml:space="preserve"> </w:t>
      </w:r>
      <w:proofErr w:type="gramStart"/>
      <w:r w:rsidRPr="00044984">
        <w:t>National Conference on Community Psychology,</w:t>
      </w:r>
      <w:r w:rsidRPr="00044984">
        <w:rPr>
          <w:color w:val="000000"/>
        </w:rPr>
        <w:t xml:space="preserve"> Ottawa, Ontario.</w:t>
      </w:r>
      <w:proofErr w:type="gramEnd"/>
    </w:p>
    <w:p w14:paraId="129B8363"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highlight w:val="yellow"/>
        </w:rPr>
      </w:pPr>
    </w:p>
    <w:p w14:paraId="730C199F" w14:textId="77777777" w:rsidR="00177B04" w:rsidRPr="0004498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proofErr w:type="gramStart"/>
      <w:r w:rsidRPr="00044984">
        <w:rPr>
          <w:b/>
        </w:rPr>
        <w:lastRenderedPageBreak/>
        <w:t>Beaulac, J.,</w:t>
      </w:r>
      <w:r w:rsidRPr="00044984">
        <w:t xml:space="preserve"> </w:t>
      </w:r>
      <w:proofErr w:type="spellStart"/>
      <w:r w:rsidRPr="00044984">
        <w:t>Olavarria</w:t>
      </w:r>
      <w:proofErr w:type="spellEnd"/>
      <w:r w:rsidRPr="00044984">
        <w:t xml:space="preserve">, M., &amp; </w:t>
      </w:r>
      <w:proofErr w:type="spellStart"/>
      <w:r w:rsidRPr="00044984">
        <w:t>Holmqvist</w:t>
      </w:r>
      <w:proofErr w:type="spellEnd"/>
      <w:r w:rsidRPr="00044984">
        <w:t>, M. (2010, May).</w:t>
      </w:r>
      <w:proofErr w:type="gramEnd"/>
      <w:r w:rsidRPr="00044984">
        <w:t xml:space="preserve"> Cultural competence: Strategies for working more effectively cross-culturally. Interactive </w:t>
      </w:r>
      <w:r w:rsidRPr="00044984">
        <w:rPr>
          <w:lang w:val="en-US"/>
        </w:rPr>
        <w:t xml:space="preserve">session presented </w:t>
      </w:r>
      <w:r w:rsidRPr="00044984">
        <w:t>at the Collaborative Mental Health Care Conference, Winnipeg, Manitoba.</w:t>
      </w:r>
    </w:p>
    <w:p w14:paraId="323FCC7E" w14:textId="77777777" w:rsidR="00177B04" w:rsidRPr="0004498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rPr>
      </w:pPr>
    </w:p>
    <w:p w14:paraId="5494CE9F" w14:textId="77777777" w:rsidR="00177B04" w:rsidRPr="0004498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044984">
        <w:rPr>
          <w:b/>
        </w:rPr>
        <w:t xml:space="preserve">Beaulac, J. </w:t>
      </w:r>
      <w:r w:rsidRPr="00044984">
        <w:t>&amp; Carlson, A-M.</w:t>
      </w:r>
      <w:r w:rsidRPr="00044984">
        <w:rPr>
          <w:b/>
        </w:rPr>
        <w:t xml:space="preserve"> </w:t>
      </w:r>
      <w:r w:rsidRPr="00044984">
        <w:t xml:space="preserve">(2010, May). Promoting physical activity for mental health: The state of the evidence and practical tips. Interactive </w:t>
      </w:r>
      <w:r w:rsidRPr="00044984">
        <w:rPr>
          <w:lang w:val="en-US"/>
        </w:rPr>
        <w:t xml:space="preserve">session presented </w:t>
      </w:r>
      <w:r w:rsidRPr="00044984">
        <w:t>at the Collaborative Mental Health Care Conference, Winnipeg, Manitoba.</w:t>
      </w:r>
    </w:p>
    <w:p w14:paraId="6BC78339" w14:textId="77777777" w:rsidR="00177B04" w:rsidRPr="00E346D1"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000000"/>
        </w:rPr>
      </w:pPr>
    </w:p>
    <w:p w14:paraId="60021D43" w14:textId="77777777" w:rsidR="00177B04" w:rsidRPr="00922F87"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000000"/>
        </w:rPr>
      </w:pPr>
      <w:r>
        <w:rPr>
          <w:color w:val="000000"/>
          <w:lang w:val="en-US"/>
        </w:rPr>
        <w:t>*</w:t>
      </w:r>
      <w:r w:rsidRPr="00922F87">
        <w:rPr>
          <w:b/>
          <w:color w:val="000000"/>
          <w:lang w:val="en-US"/>
        </w:rPr>
        <w:t>Beaulac, J.,</w:t>
      </w:r>
      <w:r w:rsidRPr="00922F87">
        <w:rPr>
          <w:color w:val="000000"/>
          <w:lang w:val="en-US"/>
        </w:rPr>
        <w:t xml:space="preserve"> Beck, A., &amp; Lee, A. </w:t>
      </w:r>
      <w:r w:rsidRPr="00922F87">
        <w:rPr>
          <w:color w:val="000000"/>
        </w:rPr>
        <w:t xml:space="preserve">(2009, </w:t>
      </w:r>
      <w:r>
        <w:rPr>
          <w:color w:val="000000"/>
        </w:rPr>
        <w:t>May</w:t>
      </w:r>
      <w:r w:rsidRPr="00922F87">
        <w:rPr>
          <w:color w:val="000000"/>
        </w:rPr>
        <w:t xml:space="preserve">). </w:t>
      </w:r>
      <w:r w:rsidRPr="00922F87">
        <w:rPr>
          <w:color w:val="000000"/>
          <w:lang w:val="en-US"/>
        </w:rPr>
        <w:t xml:space="preserve">Working with </w:t>
      </w:r>
      <w:r>
        <w:rPr>
          <w:color w:val="000000"/>
          <w:lang w:val="en-US"/>
        </w:rPr>
        <w:t>client ambivalence: Strategies to p</w:t>
      </w:r>
      <w:r w:rsidRPr="00922F87">
        <w:rPr>
          <w:color w:val="000000"/>
          <w:lang w:val="en-US"/>
        </w:rPr>
        <w:t xml:space="preserve">romote </w:t>
      </w:r>
      <w:r>
        <w:rPr>
          <w:color w:val="000000"/>
          <w:lang w:val="en-US"/>
        </w:rPr>
        <w:t>lifestyle c</w:t>
      </w:r>
      <w:r w:rsidRPr="00922F87">
        <w:rPr>
          <w:color w:val="000000"/>
          <w:lang w:val="en-US"/>
        </w:rPr>
        <w:t>hange</w:t>
      </w:r>
      <w:r w:rsidRPr="00922F87">
        <w:rPr>
          <w:color w:val="000000"/>
        </w:rPr>
        <w:t xml:space="preserve">. Workshop presented to </w:t>
      </w:r>
      <w:proofErr w:type="spellStart"/>
      <w:r w:rsidRPr="00922F87">
        <w:rPr>
          <w:color w:val="000000"/>
        </w:rPr>
        <w:t>Burntwood</w:t>
      </w:r>
      <w:proofErr w:type="spellEnd"/>
      <w:r w:rsidRPr="00922F87">
        <w:rPr>
          <w:color w:val="000000"/>
        </w:rPr>
        <w:t xml:space="preserve"> Regional</w:t>
      </w:r>
      <w:r>
        <w:rPr>
          <w:color w:val="000000"/>
        </w:rPr>
        <w:t xml:space="preserve"> Health A</w:t>
      </w:r>
      <w:r w:rsidRPr="00922F87">
        <w:rPr>
          <w:color w:val="000000"/>
        </w:rPr>
        <w:t>uthority, Thompson, Manitoba.</w:t>
      </w:r>
    </w:p>
    <w:p w14:paraId="4C298169"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p>
    <w:p w14:paraId="6F566C76"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r>
        <w:rPr>
          <w:color w:val="000000"/>
          <w:lang w:val="en-US"/>
        </w:rPr>
        <w:t>* invited workshop</w:t>
      </w:r>
    </w:p>
    <w:p w14:paraId="618BEA78" w14:textId="77777777" w:rsidR="00177B04" w:rsidRPr="00922F87"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lang w:val="en-US"/>
        </w:rPr>
      </w:pPr>
    </w:p>
    <w:p w14:paraId="4FAEE452" w14:textId="77777777" w:rsidR="00177B04" w:rsidRPr="001E12A7"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1E12A7">
        <w:rPr>
          <w:b/>
        </w:rPr>
        <w:t>Beaulac, J</w:t>
      </w:r>
      <w:proofErr w:type="gramStart"/>
      <w:r w:rsidRPr="001E12A7">
        <w:rPr>
          <w:b/>
        </w:rPr>
        <w:t>.*</w:t>
      </w:r>
      <w:proofErr w:type="gramEnd"/>
      <w:r w:rsidRPr="001E12A7">
        <w:t xml:space="preserve"> (2008, November). </w:t>
      </w:r>
      <w:r w:rsidRPr="001E12A7">
        <w:rPr>
          <w:color w:val="000000"/>
          <w:lang w:val="en-US"/>
        </w:rPr>
        <w:t xml:space="preserve">A promising community-based hip-hop dance intervention for the promotion of psychosocial and physical </w:t>
      </w:r>
      <w:proofErr w:type="gramStart"/>
      <w:r w:rsidRPr="001E12A7">
        <w:rPr>
          <w:color w:val="000000"/>
          <w:lang w:val="en-US"/>
        </w:rPr>
        <w:t>well-being</w:t>
      </w:r>
      <w:proofErr w:type="gramEnd"/>
      <w:r w:rsidRPr="001E12A7">
        <w:rPr>
          <w:color w:val="000000"/>
          <w:lang w:val="en-US"/>
        </w:rPr>
        <w:t xml:space="preserve"> among youth living in a disadvantaged </w:t>
      </w:r>
      <w:proofErr w:type="spellStart"/>
      <w:r w:rsidRPr="001E12A7">
        <w:rPr>
          <w:color w:val="000000"/>
          <w:lang w:val="en-US"/>
        </w:rPr>
        <w:t>neighbourhood</w:t>
      </w:r>
      <w:proofErr w:type="spellEnd"/>
      <w:r w:rsidRPr="001E12A7">
        <w:t xml:space="preserve">. Oral </w:t>
      </w:r>
      <w:r w:rsidRPr="001E12A7">
        <w:rPr>
          <w:lang w:val="en-US"/>
        </w:rPr>
        <w:t>session presented at the</w:t>
      </w:r>
      <w:r w:rsidRPr="001E12A7">
        <w:t xml:space="preserve"> second Sport Canada Research Initiative Conference, Gatineau, Quebec.</w:t>
      </w:r>
    </w:p>
    <w:p w14:paraId="0379F8C2" w14:textId="77777777" w:rsidR="00177B04" w:rsidRPr="001E12A7"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p>
    <w:p w14:paraId="7948CB38"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r w:rsidRPr="001E12A7">
        <w:rPr>
          <w:color w:val="000000"/>
          <w:lang w:val="en-US"/>
        </w:rPr>
        <w:t>* invited speaker</w:t>
      </w:r>
    </w:p>
    <w:p w14:paraId="78A90BA4"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color w:val="000000"/>
        </w:rPr>
      </w:pPr>
    </w:p>
    <w:p w14:paraId="08308CCA" w14:textId="77777777" w:rsidR="00177B04" w:rsidRPr="00217AA5"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lang w:val="en"/>
        </w:rPr>
      </w:pPr>
      <w:r w:rsidRPr="00921157">
        <w:rPr>
          <w:b/>
          <w:color w:val="000000"/>
          <w:lang w:val="en-US"/>
        </w:rPr>
        <w:t>Beaulac, J.,</w:t>
      </w:r>
      <w:r w:rsidRPr="00921157">
        <w:rPr>
          <w:color w:val="000000"/>
          <w:lang w:val="en-US"/>
        </w:rPr>
        <w:t xml:space="preserve"> Tonner, K., &amp; Clément, M-A. </w:t>
      </w:r>
      <w:r>
        <w:rPr>
          <w:color w:val="000000"/>
        </w:rPr>
        <w:t xml:space="preserve">(2008, June). </w:t>
      </w:r>
      <w:r w:rsidRPr="00274DDE">
        <w:rPr>
          <w:color w:val="000000"/>
        </w:rPr>
        <w:t>Hip Hop and Health - A Youthful Intervention. Workshop presented at the Association of Ontario Health Centres Conference, Ottawa, Ontario.</w:t>
      </w:r>
      <w:r w:rsidRPr="0062757D">
        <w:rPr>
          <w:color w:val="000000"/>
        </w:rPr>
        <w:t xml:space="preserve"> </w:t>
      </w:r>
    </w:p>
    <w:p w14:paraId="4995DEC0" w14:textId="77777777" w:rsidR="00177B04" w:rsidRPr="00274DDE"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rPr>
      </w:pPr>
    </w:p>
    <w:p w14:paraId="158F3C87" w14:textId="77777777" w:rsidR="00177B04" w:rsidRPr="00274DDE"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lang w:val="en"/>
        </w:rPr>
      </w:pPr>
      <w:r w:rsidRPr="00274DDE">
        <w:rPr>
          <w:b/>
        </w:rPr>
        <w:t>Beaulac, J.,</w:t>
      </w:r>
      <w:r>
        <w:t xml:space="preserve"> </w:t>
      </w:r>
      <w:proofErr w:type="spellStart"/>
      <w:r>
        <w:t>Kristjansson</w:t>
      </w:r>
      <w:proofErr w:type="spellEnd"/>
      <w:r>
        <w:t>, E</w:t>
      </w:r>
      <w:r w:rsidRPr="00274DDE">
        <w:t xml:space="preserve">., &amp; Calhoun, M. (2008, June). </w:t>
      </w:r>
      <w:r w:rsidRPr="00274DDE">
        <w:rPr>
          <w:lang w:val="en-US"/>
        </w:rPr>
        <w:t xml:space="preserve">Impact of a hip-hop intervention on the </w:t>
      </w:r>
      <w:proofErr w:type="gramStart"/>
      <w:r w:rsidRPr="00274DDE">
        <w:rPr>
          <w:lang w:val="en-US"/>
        </w:rPr>
        <w:t>well-being</w:t>
      </w:r>
      <w:proofErr w:type="gramEnd"/>
      <w:r w:rsidRPr="00274DDE">
        <w:rPr>
          <w:lang w:val="en-US"/>
        </w:rPr>
        <w:t xml:space="preserve"> of underprivileged</w:t>
      </w:r>
      <w:r>
        <w:rPr>
          <w:lang w:val="en-US"/>
        </w:rPr>
        <w:t xml:space="preserve"> adolescents. Oral session</w:t>
      </w:r>
      <w:r w:rsidRPr="00274DDE">
        <w:rPr>
          <w:lang w:val="en-US"/>
        </w:rPr>
        <w:t xml:space="preserve"> presented at the </w:t>
      </w:r>
      <w:r w:rsidRPr="00274DDE">
        <w:rPr>
          <w:lang w:val="en"/>
        </w:rPr>
        <w:t>second International Conference on Community Psychology, Lisbon, Portugal.</w:t>
      </w:r>
    </w:p>
    <w:p w14:paraId="3311B32D" w14:textId="77777777" w:rsidR="00177B04" w:rsidRPr="00274DDE"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p>
    <w:p w14:paraId="49139EA9"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proofErr w:type="gramStart"/>
      <w:r w:rsidRPr="00274DDE">
        <w:rPr>
          <w:b/>
        </w:rPr>
        <w:t>Beaulac, J.,</w:t>
      </w:r>
      <w:r>
        <w:t xml:space="preserve"> </w:t>
      </w:r>
      <w:proofErr w:type="spellStart"/>
      <w:r>
        <w:t>Kristjansson</w:t>
      </w:r>
      <w:proofErr w:type="spellEnd"/>
      <w:r>
        <w:t>, E</w:t>
      </w:r>
      <w:r w:rsidRPr="00274DDE">
        <w:t xml:space="preserve">., &amp; </w:t>
      </w:r>
      <w:proofErr w:type="spellStart"/>
      <w:r w:rsidRPr="00274DDE">
        <w:t>Olavarria</w:t>
      </w:r>
      <w:proofErr w:type="spellEnd"/>
      <w:r w:rsidRPr="00274DDE">
        <w:t xml:space="preserve">, M., &amp; </w:t>
      </w:r>
      <w:proofErr w:type="spellStart"/>
      <w:r w:rsidRPr="00274DDE">
        <w:t>Leclair</w:t>
      </w:r>
      <w:proofErr w:type="spellEnd"/>
      <w:r w:rsidRPr="00274DDE">
        <w:t>, S. (2008, June).</w:t>
      </w:r>
      <w:proofErr w:type="gramEnd"/>
      <w:r w:rsidRPr="00274DDE">
        <w:t xml:space="preserve"> Implementation Findings from a Hip-Hop Dance Program for Underprivileged Adolescents. Poster</w:t>
      </w:r>
      <w:r>
        <w:rPr>
          <w:lang w:val="en-US"/>
        </w:rPr>
        <w:t xml:space="preserve"> session</w:t>
      </w:r>
      <w:r w:rsidRPr="00274DDE">
        <w:rPr>
          <w:lang w:val="en-US"/>
        </w:rPr>
        <w:t xml:space="preserve"> presented at the </w:t>
      </w:r>
      <w:r w:rsidRPr="00274DDE">
        <w:rPr>
          <w:lang w:val="en"/>
        </w:rPr>
        <w:t>second International Conference on Community Psychology, Lisbon, Portugal.</w:t>
      </w:r>
    </w:p>
    <w:p w14:paraId="10BAA705"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rPr>
      </w:pPr>
    </w:p>
    <w:p w14:paraId="63A61453"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proofErr w:type="gramStart"/>
      <w:r w:rsidRPr="00C918E0">
        <w:rPr>
          <w:b/>
        </w:rPr>
        <w:t>Beaulac, J.,</w:t>
      </w:r>
      <w:r w:rsidRPr="00C918E0">
        <w:t xml:space="preserve"> Calhoun, M., &amp; </w:t>
      </w:r>
      <w:proofErr w:type="spellStart"/>
      <w:r w:rsidRPr="00C918E0">
        <w:t>Kristjansson</w:t>
      </w:r>
      <w:proofErr w:type="spellEnd"/>
      <w:r w:rsidRPr="00C918E0">
        <w:t>, E. (2008, May).</w:t>
      </w:r>
      <w:proofErr w:type="gramEnd"/>
      <w:r w:rsidRPr="00C918E0">
        <w:t xml:space="preserve"> Lessons learned from a</w:t>
      </w:r>
      <w:r w:rsidRPr="00C918E0">
        <w:rPr>
          <w:lang w:val="en-US"/>
        </w:rPr>
        <w:t xml:space="preserve"> community-based hip-hop dance intervention for adolescents living in a disadvantaged </w:t>
      </w:r>
      <w:proofErr w:type="spellStart"/>
      <w:r w:rsidRPr="00C918E0">
        <w:rPr>
          <w:lang w:val="en-US"/>
        </w:rPr>
        <w:t>neighbourhood</w:t>
      </w:r>
      <w:proofErr w:type="spellEnd"/>
      <w:r w:rsidRPr="00C918E0">
        <w:t>. Poster</w:t>
      </w:r>
      <w:r>
        <w:rPr>
          <w:lang w:val="en-US"/>
        </w:rPr>
        <w:t xml:space="preserve"> session </w:t>
      </w:r>
      <w:r w:rsidRPr="00C918E0">
        <w:rPr>
          <w:lang w:val="en-US"/>
        </w:rPr>
        <w:t>presented at the fourth Québec-Ontario Conference in Community Psychology</w:t>
      </w:r>
      <w:r w:rsidRPr="00C918E0">
        <w:rPr>
          <w:lang w:val="en"/>
        </w:rPr>
        <w:t xml:space="preserve">, Montreal, </w:t>
      </w:r>
      <w:proofErr w:type="gramStart"/>
      <w:r w:rsidRPr="00C918E0">
        <w:rPr>
          <w:lang w:val="en"/>
        </w:rPr>
        <w:t>Quebec</w:t>
      </w:r>
      <w:proofErr w:type="gramEnd"/>
      <w:r w:rsidRPr="00C918E0">
        <w:rPr>
          <w:lang w:val="en"/>
        </w:rPr>
        <w:t>.</w:t>
      </w:r>
    </w:p>
    <w:p w14:paraId="7566A61E"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rPr>
      </w:pPr>
    </w:p>
    <w:p w14:paraId="7DFFB14D"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0A524E">
        <w:rPr>
          <w:b/>
        </w:rPr>
        <w:t>Beaulac, J</w:t>
      </w:r>
      <w:proofErr w:type="gramStart"/>
      <w:r w:rsidRPr="000A524E">
        <w:rPr>
          <w:b/>
        </w:rPr>
        <w:t>.</w:t>
      </w:r>
      <w:r>
        <w:rPr>
          <w:b/>
        </w:rPr>
        <w:t>*</w:t>
      </w:r>
      <w:proofErr w:type="gramEnd"/>
      <w:r>
        <w:t xml:space="preserve"> (2007,</w:t>
      </w:r>
      <w:r w:rsidRPr="000A524E">
        <w:t xml:space="preserve"> </w:t>
      </w:r>
      <w:r>
        <w:t xml:space="preserve">November). </w:t>
      </w:r>
      <w:r w:rsidRPr="009531D8">
        <w:rPr>
          <w:lang w:val="en-US"/>
        </w:rPr>
        <w:t>A community-based hip-hop intervention for underprivileged adolescents: Impact on psychosocial and physical well-being</w:t>
      </w:r>
      <w:r>
        <w:rPr>
          <w:lang w:val="en-US"/>
        </w:rPr>
        <w:t>. Poster session presented at the</w:t>
      </w:r>
      <w:r w:rsidRPr="000A524E">
        <w:t xml:space="preserve"> Inaugural Sport Canada Research Initiative Conference</w:t>
      </w:r>
      <w:r>
        <w:t>, Gatineau, Quebec.</w:t>
      </w:r>
    </w:p>
    <w:p w14:paraId="5541C019"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p>
    <w:p w14:paraId="567352ED"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r>
        <w:rPr>
          <w:color w:val="000000"/>
          <w:lang w:val="en-US"/>
        </w:rPr>
        <w:t>* invited speaker</w:t>
      </w:r>
    </w:p>
    <w:p w14:paraId="214131C1" w14:textId="77777777" w:rsidR="00177B04" w:rsidRDefault="00177B04" w:rsidP="00177B04">
      <w:pPr>
        <w:pStyle w:val="Heading1"/>
      </w:pPr>
    </w:p>
    <w:p w14:paraId="5D1E82EB" w14:textId="77777777" w:rsidR="00177B04" w:rsidRDefault="00177B04" w:rsidP="00177B04">
      <w:pPr>
        <w:ind w:left="284" w:hanging="284"/>
      </w:pPr>
      <w:r>
        <w:rPr>
          <w:b/>
        </w:rPr>
        <w:t>Beaulac, J.,</w:t>
      </w:r>
      <w:r>
        <w:t xml:space="preserve"> </w:t>
      </w:r>
      <w:proofErr w:type="spellStart"/>
      <w:r>
        <w:t>Kristjansson</w:t>
      </w:r>
      <w:proofErr w:type="spellEnd"/>
      <w:r>
        <w:t>, B., &amp; Bouchard, D. (2007, June). Planning a Hip-Hop Dance Program for Adolescents in an Underprivileged Community in Ottawa. Oral</w:t>
      </w:r>
      <w:r>
        <w:rPr>
          <w:color w:val="000000"/>
          <w:lang w:val="en-US"/>
        </w:rPr>
        <w:t xml:space="preserve"> session presented </w:t>
      </w:r>
      <w:r>
        <w:t>at the IUHPE World Conference on Health Promotion and Health Education, Vancouver, British Columbia.</w:t>
      </w:r>
    </w:p>
    <w:p w14:paraId="769147FC" w14:textId="77777777" w:rsidR="00177B04" w:rsidRDefault="00177B04" w:rsidP="00177B04">
      <w:pPr>
        <w:ind w:left="284" w:hanging="284"/>
        <w:rPr>
          <w:lang w:val="en-US"/>
        </w:rPr>
      </w:pPr>
    </w:p>
    <w:p w14:paraId="3E838DDA"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Pr>
          <w:b/>
        </w:rPr>
        <w:lastRenderedPageBreak/>
        <w:t>Beaulac, J.,</w:t>
      </w:r>
      <w:r>
        <w:t xml:space="preserve"> Bouchard, D., &amp; </w:t>
      </w:r>
      <w:proofErr w:type="spellStart"/>
      <w:r>
        <w:t>Kristjansson</w:t>
      </w:r>
      <w:proofErr w:type="spellEnd"/>
      <w:r>
        <w:t>, B. (2007, June). Marginalized adolescents’ participation in physical activity: What helps and what hinders.</w:t>
      </w:r>
      <w:r>
        <w:rPr>
          <w:color w:val="000000"/>
          <w:lang w:val="en-US"/>
        </w:rPr>
        <w:t xml:space="preserve"> Poster session presented </w:t>
      </w:r>
      <w:r>
        <w:t>at the Canadian Psychological Association Convention, Ottawa, Ontario.</w:t>
      </w:r>
    </w:p>
    <w:p w14:paraId="57E5AF0C"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000000"/>
          <w:lang w:val="en-US"/>
        </w:rPr>
      </w:pPr>
    </w:p>
    <w:p w14:paraId="21794ACF"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Pr>
          <w:b/>
        </w:rPr>
        <w:t>Beaulac, J.,</w:t>
      </w:r>
      <w:r>
        <w:t xml:space="preserve"> Calhoun, M., </w:t>
      </w:r>
      <w:proofErr w:type="spellStart"/>
      <w:r>
        <w:t>Leclair</w:t>
      </w:r>
      <w:proofErr w:type="spellEnd"/>
      <w:r>
        <w:t xml:space="preserve">, S., </w:t>
      </w:r>
      <w:proofErr w:type="spellStart"/>
      <w:r>
        <w:t>Kristjansson</w:t>
      </w:r>
      <w:proofErr w:type="spellEnd"/>
      <w:r>
        <w:t xml:space="preserve">, B., Runnels, V., </w:t>
      </w:r>
      <w:proofErr w:type="spellStart"/>
      <w:r>
        <w:t>Garahan</w:t>
      </w:r>
      <w:proofErr w:type="spellEnd"/>
      <w:r>
        <w:t xml:space="preserve">, M., </w:t>
      </w:r>
      <w:proofErr w:type="spellStart"/>
      <w:r>
        <w:t>Keeley</w:t>
      </w:r>
      <w:proofErr w:type="spellEnd"/>
      <w:r>
        <w:t>, M., Tonner, K., Clément, M-A</w:t>
      </w:r>
      <w:proofErr w:type="gramStart"/>
      <w:r>
        <w:t>.,</w:t>
      </w:r>
      <w:proofErr w:type="gramEnd"/>
      <w:r>
        <w:t xml:space="preserve"> </w:t>
      </w:r>
      <w:proofErr w:type="spellStart"/>
      <w:r>
        <w:t>Mawby</w:t>
      </w:r>
      <w:proofErr w:type="spellEnd"/>
      <w:r>
        <w:t xml:space="preserve">, R., </w:t>
      </w:r>
      <w:proofErr w:type="spellStart"/>
      <w:r>
        <w:t>Gazee</w:t>
      </w:r>
      <w:proofErr w:type="spellEnd"/>
      <w:r>
        <w:t xml:space="preserve">, C., &amp; </w:t>
      </w:r>
      <w:proofErr w:type="spellStart"/>
      <w:r>
        <w:t>Musiol</w:t>
      </w:r>
      <w:proofErr w:type="spellEnd"/>
      <w:r>
        <w:t xml:space="preserve">, A. (2007, June). Strengthening academic research through collaborative community-academic partnerships. Conversation session </w:t>
      </w:r>
      <w:r>
        <w:rPr>
          <w:color w:val="000000"/>
          <w:lang w:val="en-US"/>
        </w:rPr>
        <w:t xml:space="preserve">presented </w:t>
      </w:r>
      <w:r>
        <w:t>at the Canadian Psychological Association Convention, Ottawa, Ontario.</w:t>
      </w:r>
    </w:p>
    <w:p w14:paraId="4537ACCF"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p>
    <w:p w14:paraId="03ED513A" w14:textId="77777777" w:rsidR="00177B04" w:rsidRDefault="00177B04" w:rsidP="00177B04">
      <w:pPr>
        <w:ind w:left="284" w:hanging="284"/>
        <w:rPr>
          <w:color w:val="000000"/>
          <w:lang w:val="en-US"/>
        </w:rPr>
      </w:pPr>
      <w:r>
        <w:rPr>
          <w:b/>
          <w:color w:val="000000"/>
          <w:lang w:val="en-US"/>
        </w:rPr>
        <w:t>Beaulac, J.,</w:t>
      </w:r>
      <w:r>
        <w:rPr>
          <w:color w:val="000000"/>
          <w:lang w:val="en-US"/>
        </w:rPr>
        <w:t xml:space="preserve"> </w:t>
      </w:r>
      <w:proofErr w:type="spellStart"/>
      <w:r>
        <w:rPr>
          <w:color w:val="000000"/>
          <w:lang w:val="en-US"/>
        </w:rPr>
        <w:t>Kristjansson</w:t>
      </w:r>
      <w:proofErr w:type="spellEnd"/>
      <w:r>
        <w:rPr>
          <w:color w:val="000000"/>
          <w:lang w:val="en-US"/>
        </w:rPr>
        <w:t>, B</w:t>
      </w:r>
      <w:proofErr w:type="gramStart"/>
      <w:r>
        <w:rPr>
          <w:color w:val="000000"/>
          <w:lang w:val="en-US"/>
        </w:rPr>
        <w:t>.*</w:t>
      </w:r>
      <w:proofErr w:type="gramEnd"/>
      <w:r>
        <w:rPr>
          <w:color w:val="000000"/>
          <w:lang w:val="en-US"/>
        </w:rPr>
        <w:t>, Cummins, S. (2007, May). Food deserts:</w:t>
      </w:r>
      <w:r>
        <w:rPr>
          <w:lang w:val="en-US"/>
        </w:rPr>
        <w:t xml:space="preserve"> </w:t>
      </w:r>
      <w:r>
        <w:rPr>
          <w:color w:val="000000"/>
          <w:lang w:val="en-US"/>
        </w:rPr>
        <w:t>Are there spatial inequalities in access to food?  Paper presented to the SPHRU Medical Research Council for Lily Bank Gardens, Glasgow.</w:t>
      </w:r>
    </w:p>
    <w:p w14:paraId="4251D13F"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p>
    <w:p w14:paraId="57D53A0C"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r>
        <w:rPr>
          <w:color w:val="000000"/>
          <w:lang w:val="en-US"/>
        </w:rPr>
        <w:t>* invited speaker</w:t>
      </w:r>
    </w:p>
    <w:p w14:paraId="2A20C83C"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p>
    <w:p w14:paraId="46AE7286"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color w:val="000000"/>
          <w:lang w:val="en-US"/>
        </w:rPr>
      </w:pPr>
      <w:r>
        <w:rPr>
          <w:b/>
          <w:color w:val="000000"/>
          <w:lang w:val="en-US"/>
        </w:rPr>
        <w:t>Beaulac J.,</w:t>
      </w:r>
      <w:r>
        <w:rPr>
          <w:color w:val="000000"/>
          <w:lang w:val="en-US"/>
        </w:rPr>
        <w:t xml:space="preserve"> </w:t>
      </w:r>
      <w:proofErr w:type="spellStart"/>
      <w:r>
        <w:rPr>
          <w:color w:val="000000"/>
          <w:lang w:val="en-US"/>
        </w:rPr>
        <w:t>Kristjansson</w:t>
      </w:r>
      <w:proofErr w:type="spellEnd"/>
      <w:r>
        <w:rPr>
          <w:color w:val="000000"/>
          <w:lang w:val="en-US"/>
        </w:rPr>
        <w:t>, E.</w:t>
      </w:r>
      <w:proofErr w:type="gramStart"/>
      <w:r>
        <w:rPr>
          <w:color w:val="000000"/>
          <w:lang w:val="en-US"/>
        </w:rPr>
        <w:t>,*</w:t>
      </w:r>
      <w:proofErr w:type="gramEnd"/>
      <w:r>
        <w:rPr>
          <w:color w:val="000000"/>
          <w:lang w:val="en-US"/>
        </w:rPr>
        <w:t xml:space="preserve"> Cummins, S. (2007, February). "Food Deserts" as a determinant of urban health: a multinational literature review &amp; synthesis. Paper presented at the Inaugural</w:t>
      </w:r>
      <w:r>
        <w:rPr>
          <w:color w:val="000000"/>
          <w:lang w:val="en-US"/>
        </w:rPr>
        <w:br/>
        <w:t>Conference of the Globalization and the Health of Canadians research network, Edmonton, Alberta.</w:t>
      </w:r>
    </w:p>
    <w:p w14:paraId="2D6C5885"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p>
    <w:p w14:paraId="308CB7FD"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US"/>
        </w:rPr>
      </w:pPr>
      <w:r>
        <w:rPr>
          <w:color w:val="000000"/>
          <w:lang w:val="en-US"/>
        </w:rPr>
        <w:t>* invited speaker</w:t>
      </w:r>
    </w:p>
    <w:p w14:paraId="217B3E4D" w14:textId="77777777" w:rsidR="00177B04" w:rsidRDefault="00177B04" w:rsidP="0017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rPr>
          <w:b/>
          <w:color w:val="000000"/>
          <w:lang w:val="en-US"/>
        </w:rPr>
      </w:pPr>
    </w:p>
    <w:p w14:paraId="1011DE33" w14:textId="77777777" w:rsidR="00177B04" w:rsidRDefault="00177B04" w:rsidP="00177B04">
      <w:pPr>
        <w:ind w:left="284" w:hanging="284"/>
      </w:pPr>
      <w:proofErr w:type="spellStart"/>
      <w:proofErr w:type="gramStart"/>
      <w:r>
        <w:rPr>
          <w:lang w:val="en-US"/>
        </w:rPr>
        <w:t>Olavarria</w:t>
      </w:r>
      <w:proofErr w:type="spellEnd"/>
      <w:r>
        <w:rPr>
          <w:lang w:val="en-US"/>
        </w:rPr>
        <w:t xml:space="preserve">, M., </w:t>
      </w:r>
      <w:r>
        <w:rPr>
          <w:b/>
          <w:lang w:val="en-US"/>
        </w:rPr>
        <w:t>Beaulac, J.</w:t>
      </w:r>
      <w:r>
        <w:rPr>
          <w:lang w:val="en-US"/>
        </w:rPr>
        <w:t xml:space="preserve">, </w:t>
      </w:r>
      <w:proofErr w:type="spellStart"/>
      <w:r>
        <w:rPr>
          <w:lang w:val="en-US"/>
        </w:rPr>
        <w:t>Bélanger</w:t>
      </w:r>
      <w:proofErr w:type="spellEnd"/>
      <w:r>
        <w:rPr>
          <w:lang w:val="en-US"/>
        </w:rPr>
        <w:t xml:space="preserve">, A., </w:t>
      </w:r>
      <w:r>
        <w:t xml:space="preserve">Chin, E., Court, M., </w:t>
      </w:r>
      <w:r>
        <w:rPr>
          <w:lang w:val="en-US"/>
        </w:rPr>
        <w:t>Young, M., &amp; Aubry, T.</w:t>
      </w:r>
      <w:r>
        <w:t xml:space="preserve"> (2006, June).</w:t>
      </w:r>
      <w:proofErr w:type="gramEnd"/>
      <w:r>
        <w:t xml:space="preserve"> </w:t>
      </w:r>
      <w:r>
        <w:rPr>
          <w:i/>
          <w:lang w:val="en-US"/>
        </w:rPr>
        <w:t>Organizational cultural competence: What is it and how can you measure it?</w:t>
      </w:r>
      <w:r>
        <w:rPr>
          <w:lang w:val="en-US"/>
        </w:rPr>
        <w:t xml:space="preserve"> </w:t>
      </w:r>
      <w:r>
        <w:t>Workshop session presented at the United Way 5</w:t>
      </w:r>
      <w:r>
        <w:rPr>
          <w:vertAlign w:val="superscript"/>
        </w:rPr>
        <w:t>th</w:t>
      </w:r>
      <w:r>
        <w:t xml:space="preserve"> </w:t>
      </w:r>
      <w:r>
        <w:rPr>
          <w:rStyle w:val="Strong"/>
          <w:b w:val="0"/>
          <w:bCs w:val="0"/>
        </w:rPr>
        <w:t>Annual Sharing our Strengths Community Conference,</w:t>
      </w:r>
      <w:r>
        <w:t xml:space="preserve"> Ottawa, Ontario.</w:t>
      </w:r>
    </w:p>
    <w:p w14:paraId="18861648" w14:textId="77777777" w:rsidR="00177B04" w:rsidRDefault="00177B04" w:rsidP="00177B04">
      <w:pPr>
        <w:ind w:left="284" w:hanging="284"/>
      </w:pPr>
    </w:p>
    <w:p w14:paraId="6B119422" w14:textId="77777777" w:rsidR="00C82AF6" w:rsidRPr="003B6857" w:rsidRDefault="00177B04" w:rsidP="003B6857">
      <w:pPr>
        <w:ind w:left="284" w:hanging="284"/>
      </w:pPr>
      <w:r>
        <w:rPr>
          <w:b/>
        </w:rPr>
        <w:t>Beaulac, J.,</w:t>
      </w:r>
      <w:r>
        <w:t xml:space="preserve"> </w:t>
      </w:r>
      <w:proofErr w:type="spellStart"/>
      <w:r>
        <w:t>Kristjansson</w:t>
      </w:r>
      <w:proofErr w:type="spellEnd"/>
      <w:r>
        <w:t xml:space="preserve">, B., &amp; Cummins, S. (2006, June). </w:t>
      </w:r>
      <w:r>
        <w:rPr>
          <w:i/>
        </w:rPr>
        <w:t>Food deserts: Are there spatial inequalities in access to food?</w:t>
      </w:r>
      <w:r>
        <w:rPr>
          <w:b/>
        </w:rPr>
        <w:t xml:space="preserve"> </w:t>
      </w:r>
      <w:r>
        <w:t>Oral session presented at the Canadian Association for Food Studies 1</w:t>
      </w:r>
      <w:r>
        <w:rPr>
          <w:vertAlign w:val="superscript"/>
        </w:rPr>
        <w:t>st</w:t>
      </w:r>
      <w:r>
        <w:t xml:space="preserve"> Annual Conference, Toronto, Ontario.</w:t>
      </w:r>
    </w:p>
    <w:p w14:paraId="1C6CBD3D" w14:textId="77777777" w:rsidR="00C82AF6" w:rsidRDefault="00C82AF6" w:rsidP="00177B04">
      <w:pPr>
        <w:ind w:left="284" w:hanging="284"/>
        <w:rPr>
          <w:b/>
          <w:lang w:val="en-US"/>
        </w:rPr>
      </w:pPr>
    </w:p>
    <w:p w14:paraId="12A47B65" w14:textId="77777777" w:rsidR="00177B04" w:rsidRDefault="00177B04" w:rsidP="00177B04">
      <w:pPr>
        <w:ind w:left="284" w:hanging="284"/>
        <w:rPr>
          <w:i/>
        </w:rPr>
      </w:pPr>
      <w:r>
        <w:rPr>
          <w:b/>
          <w:lang w:val="en-US"/>
        </w:rPr>
        <w:t>Beaulac, J.</w:t>
      </w:r>
      <w:r>
        <w:rPr>
          <w:lang w:val="en-US"/>
        </w:rPr>
        <w:t xml:space="preserve"> (2006, May). </w:t>
      </w:r>
      <w:r>
        <w:rPr>
          <w:i/>
        </w:rPr>
        <w:t xml:space="preserve">Doing community psychology research within a clinical psychology program: Moving beyond the institution to study the impact of a community-based hip-hop dance program on the well-being of marginalized adolescents. </w:t>
      </w:r>
      <w:r>
        <w:rPr>
          <w:lang w:val="en-US"/>
        </w:rPr>
        <w:t>Oral session presented at the third Québec-Ontario Conference in Community Psychology, Waterloo, Ontario.</w:t>
      </w:r>
    </w:p>
    <w:p w14:paraId="4B1E87F0" w14:textId="77777777" w:rsidR="00177B04" w:rsidRDefault="00177B04" w:rsidP="00177B04">
      <w:pPr>
        <w:pStyle w:val="HTMLPreformatted"/>
        <w:tabs>
          <w:tab w:val="clear" w:pos="916"/>
        </w:tabs>
        <w:ind w:left="284" w:hanging="284"/>
        <w:rPr>
          <w:rFonts w:ascii="Times New Roman" w:hAnsi="Times New Roman" w:cs="Times New Roman"/>
          <w:b/>
          <w:sz w:val="24"/>
          <w:lang w:val="en-CA"/>
        </w:rPr>
      </w:pPr>
    </w:p>
    <w:p w14:paraId="6D51EF81" w14:textId="77777777" w:rsidR="00177B04" w:rsidRDefault="00177B04" w:rsidP="00177B04">
      <w:pPr>
        <w:ind w:left="288" w:hanging="288"/>
        <w:rPr>
          <w:i/>
        </w:rPr>
      </w:pPr>
      <w:r>
        <w:rPr>
          <w:b/>
          <w:lang w:val="en-US"/>
        </w:rPr>
        <w:t>Beaulac, J.</w:t>
      </w:r>
      <w:r>
        <w:rPr>
          <w:lang w:val="en-US"/>
        </w:rPr>
        <w:t xml:space="preserve">, </w:t>
      </w:r>
      <w:proofErr w:type="spellStart"/>
      <w:r>
        <w:rPr>
          <w:lang w:val="en-US"/>
        </w:rPr>
        <w:t>Kristjansson</w:t>
      </w:r>
      <w:proofErr w:type="spellEnd"/>
      <w:r>
        <w:rPr>
          <w:lang w:val="en-US"/>
        </w:rPr>
        <w:t xml:space="preserve">, E., &amp; Bouchard, D. (2006, May). </w:t>
      </w:r>
      <w:r>
        <w:rPr>
          <w:i/>
        </w:rPr>
        <w:t xml:space="preserve">Planning a physical activity intervention for teenagers in South-East Ottawa. </w:t>
      </w:r>
      <w:r>
        <w:rPr>
          <w:lang w:val="en-US"/>
        </w:rPr>
        <w:t>Poster session presented at the third Québec-Ontario Conference in Community Psychology, Waterloo, Ontario.</w:t>
      </w:r>
    </w:p>
    <w:p w14:paraId="7B5E2896" w14:textId="77777777" w:rsidR="00177B04" w:rsidRDefault="00177B04" w:rsidP="00177B04">
      <w:pPr>
        <w:pStyle w:val="Default"/>
        <w:rPr>
          <w:color w:val="auto"/>
        </w:rPr>
      </w:pPr>
    </w:p>
    <w:p w14:paraId="66480517" w14:textId="77777777" w:rsidR="00177B04" w:rsidRDefault="00177B04" w:rsidP="00177B04">
      <w:pPr>
        <w:pStyle w:val="Default"/>
        <w:ind w:left="288" w:hanging="288"/>
      </w:pPr>
      <w:proofErr w:type="gramStart"/>
      <w:r>
        <w:rPr>
          <w:b/>
        </w:rPr>
        <w:t>Beaulac, J.</w:t>
      </w:r>
      <w:r>
        <w:t xml:space="preserve">, </w:t>
      </w:r>
      <w:proofErr w:type="spellStart"/>
      <w:r>
        <w:t>Olavarria</w:t>
      </w:r>
      <w:proofErr w:type="spellEnd"/>
      <w:r>
        <w:t xml:space="preserve">, M., </w:t>
      </w:r>
      <w:proofErr w:type="spellStart"/>
      <w:r>
        <w:t>Bélanger</w:t>
      </w:r>
      <w:proofErr w:type="spellEnd"/>
      <w:r>
        <w:t>, A., Young, M., &amp; Aubry, T. (2006, May).</w:t>
      </w:r>
      <w:proofErr w:type="gramEnd"/>
      <w:r>
        <w:t xml:space="preserve"> </w:t>
      </w:r>
      <w:r>
        <w:rPr>
          <w:i/>
        </w:rPr>
        <w:t xml:space="preserve">Self-assessment of organizational cultural competence: Standards and tools for community health and social service organizations. </w:t>
      </w:r>
      <w:r>
        <w:t>Poster session presented at the third Québec-Ontario Conference in Community Psychology, Waterloo, Ontario.</w:t>
      </w:r>
    </w:p>
    <w:p w14:paraId="73F83445" w14:textId="77777777" w:rsidR="00177B04" w:rsidRDefault="00177B04" w:rsidP="00177B04">
      <w:pPr>
        <w:rPr>
          <w:lang w:val="en-US"/>
        </w:rPr>
      </w:pPr>
    </w:p>
    <w:p w14:paraId="13FA3102" w14:textId="77777777" w:rsidR="00177B04" w:rsidRDefault="00177B04" w:rsidP="00177B04">
      <w:pPr>
        <w:ind w:left="288" w:hanging="288"/>
        <w:rPr>
          <w:i/>
        </w:rPr>
      </w:pPr>
      <w:proofErr w:type="gramStart"/>
      <w:r>
        <w:rPr>
          <w:lang w:val="en-US"/>
        </w:rPr>
        <w:t xml:space="preserve">Gibson, S., </w:t>
      </w:r>
      <w:r>
        <w:rPr>
          <w:b/>
          <w:lang w:val="en-US"/>
        </w:rPr>
        <w:t>Beaulac, J.,</w:t>
      </w:r>
      <w:r>
        <w:rPr>
          <w:lang w:val="en-US"/>
        </w:rPr>
        <w:t xml:space="preserve"> L. </w:t>
      </w:r>
      <w:proofErr w:type="spellStart"/>
      <w:r>
        <w:rPr>
          <w:lang w:val="en-US"/>
        </w:rPr>
        <w:t>Markon</w:t>
      </w:r>
      <w:proofErr w:type="spellEnd"/>
      <w:r>
        <w:rPr>
          <w:lang w:val="en-US"/>
        </w:rPr>
        <w:t>, M.P., &amp; Lee, J.E.C.</w:t>
      </w:r>
      <w:r>
        <w:t xml:space="preserve"> (2006, May).</w:t>
      </w:r>
      <w:proofErr w:type="gramEnd"/>
      <w:r>
        <w:t xml:space="preserve"> </w:t>
      </w:r>
      <w:r>
        <w:rPr>
          <w:i/>
        </w:rPr>
        <w:t xml:space="preserve">Coming soon to a university near us: Introducing the Community, Health, and Applied Psychology Students’ group (CHAPS). </w:t>
      </w:r>
      <w:r>
        <w:rPr>
          <w:lang w:val="en-US"/>
        </w:rPr>
        <w:lastRenderedPageBreak/>
        <w:t xml:space="preserve">Poster session presented at the third Québec-Ontario Conference in Community Psychology, Waterloo, </w:t>
      </w:r>
      <w:proofErr w:type="gramStart"/>
      <w:r>
        <w:rPr>
          <w:lang w:val="en-US"/>
        </w:rPr>
        <w:t>Ontario</w:t>
      </w:r>
      <w:proofErr w:type="gramEnd"/>
      <w:r>
        <w:rPr>
          <w:lang w:val="en-US"/>
        </w:rPr>
        <w:t>.</w:t>
      </w:r>
    </w:p>
    <w:p w14:paraId="3FC83E41" w14:textId="77777777" w:rsidR="00176B99" w:rsidRDefault="00176B99" w:rsidP="00177B04">
      <w:pPr>
        <w:pStyle w:val="Default"/>
        <w:rPr>
          <w:color w:val="auto"/>
        </w:rPr>
      </w:pPr>
    </w:p>
    <w:p w14:paraId="50E11BC5" w14:textId="77777777" w:rsidR="00177B04" w:rsidRDefault="00177B04" w:rsidP="00177B04">
      <w:pPr>
        <w:pStyle w:val="Default"/>
        <w:ind w:left="284" w:hanging="284"/>
        <w:rPr>
          <w:color w:val="auto"/>
        </w:rPr>
      </w:pPr>
      <w:proofErr w:type="gramStart"/>
      <w:r>
        <w:rPr>
          <w:color w:val="auto"/>
        </w:rPr>
        <w:t xml:space="preserve">Fortier, M., Sweet, S., Hogg, W., O’Sullivan, T., Blanchard, C., </w:t>
      </w:r>
      <w:r>
        <w:rPr>
          <w:b/>
          <w:color w:val="auto"/>
        </w:rPr>
        <w:t>Beaulac, J.,</w:t>
      </w:r>
      <w:r>
        <w:rPr>
          <w:color w:val="auto"/>
        </w:rPr>
        <w:t xml:space="preserve"> &amp; Williams, G. (2006, March).</w:t>
      </w:r>
      <w:proofErr w:type="gramEnd"/>
      <w:r>
        <w:rPr>
          <w:color w:val="auto"/>
        </w:rPr>
        <w:t xml:space="preserve"> </w:t>
      </w:r>
      <w:r>
        <w:rPr>
          <w:i/>
          <w:color w:val="auto"/>
        </w:rPr>
        <w:t xml:space="preserve">Testing a self-determination theory model of physical activity behavior change: Preliminary analysis. </w:t>
      </w:r>
      <w:r>
        <w:rPr>
          <w:color w:val="auto"/>
        </w:rPr>
        <w:t xml:space="preserve">Poster session presented at the Annual Meeting of the Society of </w:t>
      </w:r>
      <w:proofErr w:type="spellStart"/>
      <w:r>
        <w:rPr>
          <w:color w:val="auto"/>
        </w:rPr>
        <w:t>Behavorial</w:t>
      </w:r>
      <w:proofErr w:type="spellEnd"/>
      <w:r>
        <w:rPr>
          <w:color w:val="auto"/>
        </w:rPr>
        <w:t xml:space="preserve"> Medicine, San Francisco, California.</w:t>
      </w:r>
    </w:p>
    <w:p w14:paraId="66F333F3" w14:textId="77777777" w:rsidR="00177B04" w:rsidRDefault="00177B04" w:rsidP="00177B04">
      <w:pPr>
        <w:pStyle w:val="BodyText"/>
        <w:ind w:left="284"/>
        <w:rPr>
          <w:i w:val="0"/>
          <w:highlight w:val="yellow"/>
          <w:lang w:val="en-US"/>
        </w:rPr>
      </w:pPr>
    </w:p>
    <w:p w14:paraId="1B1CE246" w14:textId="77777777" w:rsidR="00177B04" w:rsidRDefault="00177B04" w:rsidP="00177B04">
      <w:pPr>
        <w:autoSpaceDE w:val="0"/>
        <w:autoSpaceDN w:val="0"/>
        <w:adjustRightInd w:val="0"/>
        <w:ind w:left="284" w:hanging="284"/>
        <w:rPr>
          <w:lang w:val="en-US"/>
        </w:rPr>
      </w:pPr>
      <w:proofErr w:type="gramStart"/>
      <w:r>
        <w:rPr>
          <w:b/>
          <w:lang w:val="en-US"/>
        </w:rPr>
        <w:t>Beaulac, J.,</w:t>
      </w:r>
      <w:r>
        <w:rPr>
          <w:lang w:val="en-US"/>
        </w:rPr>
        <w:t xml:space="preserve"> Fortier, M., Hogg, W., &amp; The PAC Investigative Team (2006, March).</w:t>
      </w:r>
      <w:proofErr w:type="gramEnd"/>
      <w:r>
        <w:rPr>
          <w:lang w:val="en-US"/>
        </w:rPr>
        <w:t xml:space="preserve"> </w:t>
      </w:r>
      <w:proofErr w:type="gramStart"/>
      <w:r>
        <w:rPr>
          <w:i/>
          <w:lang w:val="en-US"/>
        </w:rPr>
        <w:t>An overview of the PAC Project using a logic model.</w:t>
      </w:r>
      <w:proofErr w:type="gramEnd"/>
      <w:r>
        <w:rPr>
          <w:i/>
          <w:lang w:val="en-US"/>
        </w:rPr>
        <w:t xml:space="preserve"> </w:t>
      </w:r>
      <w:r>
        <w:t xml:space="preserve">Oral session presented at the </w:t>
      </w:r>
      <w:r>
        <w:rPr>
          <w:lang w:val="en-US"/>
        </w:rPr>
        <w:t>10</w:t>
      </w:r>
      <w:r>
        <w:rPr>
          <w:vertAlign w:val="superscript"/>
          <w:lang w:val="en-US"/>
        </w:rPr>
        <w:t>th</w:t>
      </w:r>
      <w:r>
        <w:rPr>
          <w:lang w:val="en-US"/>
        </w:rPr>
        <w:t xml:space="preserve"> Annual Eastern Canada Sport and Exercise Psychology Symposium, </w:t>
      </w:r>
      <w:r>
        <w:t>Ottawa, Ontario.</w:t>
      </w:r>
    </w:p>
    <w:p w14:paraId="3E21479C" w14:textId="77777777" w:rsidR="00177B04" w:rsidRDefault="00177B04" w:rsidP="00177B04">
      <w:pPr>
        <w:autoSpaceDE w:val="0"/>
        <w:autoSpaceDN w:val="0"/>
        <w:adjustRightInd w:val="0"/>
        <w:rPr>
          <w:lang w:val="en-US"/>
        </w:rPr>
      </w:pPr>
    </w:p>
    <w:p w14:paraId="1DC4FDA5" w14:textId="77777777" w:rsidR="00177B04" w:rsidRDefault="00177B04" w:rsidP="00177B04">
      <w:pPr>
        <w:autoSpaceDE w:val="0"/>
        <w:autoSpaceDN w:val="0"/>
        <w:adjustRightInd w:val="0"/>
        <w:ind w:left="284" w:hanging="284"/>
        <w:rPr>
          <w:lang w:val="en-US"/>
        </w:rPr>
      </w:pPr>
      <w:proofErr w:type="gramStart"/>
      <w:r>
        <w:rPr>
          <w:lang w:val="en-US"/>
        </w:rPr>
        <w:t xml:space="preserve">Sweet, S., Fortier, M., Kowal, J., </w:t>
      </w:r>
      <w:r>
        <w:rPr>
          <w:b/>
          <w:lang w:val="en-US"/>
        </w:rPr>
        <w:t>Beaulac, J.,</w:t>
      </w:r>
      <w:r>
        <w:rPr>
          <w:lang w:val="en-US"/>
        </w:rPr>
        <w:t xml:space="preserve"> &amp; Williams, G. (2006, March).</w:t>
      </w:r>
      <w:proofErr w:type="gramEnd"/>
      <w:r>
        <w:rPr>
          <w:lang w:val="en-US"/>
        </w:rPr>
        <w:t xml:space="preserve"> </w:t>
      </w:r>
      <w:r>
        <w:rPr>
          <w:i/>
          <w:lang w:val="en-US"/>
        </w:rPr>
        <w:t>Testing a self-determination theory model of physical activity behavior change: Preliminary analysis.</w:t>
      </w:r>
      <w:r>
        <w:t xml:space="preserve"> Oral session presented at the </w:t>
      </w:r>
      <w:r>
        <w:rPr>
          <w:lang w:val="en-US"/>
        </w:rPr>
        <w:t>10</w:t>
      </w:r>
      <w:r>
        <w:rPr>
          <w:vertAlign w:val="superscript"/>
          <w:lang w:val="en-US"/>
        </w:rPr>
        <w:t>th</w:t>
      </w:r>
      <w:r>
        <w:rPr>
          <w:lang w:val="en-US"/>
        </w:rPr>
        <w:t xml:space="preserve"> Annual Eastern Canada Sport and Exercise Psychology Symposium, </w:t>
      </w:r>
      <w:r>
        <w:t>Ottawa, Ontario.</w:t>
      </w:r>
    </w:p>
    <w:p w14:paraId="294371D8" w14:textId="77777777" w:rsidR="00177B04" w:rsidRPr="00835777" w:rsidRDefault="00177B04" w:rsidP="00177B04">
      <w:pPr>
        <w:pStyle w:val="BodyText"/>
        <w:ind w:left="284" w:hanging="284"/>
        <w:rPr>
          <w:i w:val="0"/>
          <w:lang w:val="en-US"/>
        </w:rPr>
      </w:pPr>
    </w:p>
    <w:p w14:paraId="1B732936" w14:textId="77777777" w:rsidR="00177B04" w:rsidRDefault="00177B04" w:rsidP="00177B04">
      <w:pPr>
        <w:pStyle w:val="BodyText"/>
        <w:ind w:left="284" w:hanging="284"/>
        <w:rPr>
          <w:i w:val="0"/>
        </w:rPr>
      </w:pPr>
      <w:proofErr w:type="gramStart"/>
      <w:r>
        <w:rPr>
          <w:b/>
          <w:i w:val="0"/>
        </w:rPr>
        <w:t>Beaulac, J.</w:t>
      </w:r>
      <w:r>
        <w:rPr>
          <w:i w:val="0"/>
        </w:rPr>
        <w:t xml:space="preserve">, </w:t>
      </w:r>
      <w:proofErr w:type="spellStart"/>
      <w:r>
        <w:rPr>
          <w:i w:val="0"/>
          <w:lang w:val="en-US"/>
        </w:rPr>
        <w:t>Olavarria</w:t>
      </w:r>
      <w:proofErr w:type="spellEnd"/>
      <w:r>
        <w:rPr>
          <w:i w:val="0"/>
          <w:lang w:val="en-US"/>
        </w:rPr>
        <w:t xml:space="preserve">, M., </w:t>
      </w:r>
      <w:proofErr w:type="spellStart"/>
      <w:r>
        <w:rPr>
          <w:i w:val="0"/>
          <w:lang w:val="en-US"/>
        </w:rPr>
        <w:t>Bélanger</w:t>
      </w:r>
      <w:proofErr w:type="spellEnd"/>
      <w:r>
        <w:rPr>
          <w:i w:val="0"/>
          <w:lang w:val="en-US"/>
        </w:rPr>
        <w:t xml:space="preserve">, A., Young, M., &amp; Aubry, T. </w:t>
      </w:r>
      <w:r>
        <w:rPr>
          <w:i w:val="0"/>
        </w:rPr>
        <w:t>(2005, December).</w:t>
      </w:r>
      <w:proofErr w:type="gramEnd"/>
      <w:r>
        <w:rPr>
          <w:i w:val="0"/>
          <w:lang w:val="en-US"/>
        </w:rPr>
        <w:t xml:space="preserve"> </w:t>
      </w:r>
      <w:proofErr w:type="gramStart"/>
      <w:r>
        <w:rPr>
          <w:lang w:val="en-US"/>
        </w:rPr>
        <w:t>Evaluation of organizational cultural competence for community health and social service organizations.</w:t>
      </w:r>
      <w:proofErr w:type="gramEnd"/>
      <w:r>
        <w:rPr>
          <w:i w:val="0"/>
        </w:rPr>
        <w:t xml:space="preserve"> </w:t>
      </w:r>
      <w:r>
        <w:rPr>
          <w:i w:val="0"/>
          <w:lang w:val="en-US"/>
        </w:rPr>
        <w:t xml:space="preserve">Poster session presented at the University of Ottawa Applied Health and Social Research Network Third Annual Symposium, </w:t>
      </w:r>
      <w:r>
        <w:rPr>
          <w:i w:val="0"/>
        </w:rPr>
        <w:t>Ottawa, Ontario.</w:t>
      </w:r>
    </w:p>
    <w:p w14:paraId="2C00C9DF" w14:textId="77777777" w:rsidR="00177B04" w:rsidRDefault="00177B04" w:rsidP="00177B04">
      <w:pPr>
        <w:pStyle w:val="BodyText"/>
        <w:ind w:left="284" w:hanging="284"/>
        <w:rPr>
          <w:i w:val="0"/>
          <w:highlight w:val="yellow"/>
        </w:rPr>
      </w:pPr>
    </w:p>
    <w:p w14:paraId="354D2DE7" w14:textId="77777777" w:rsidR="00177B04" w:rsidRDefault="00177B04" w:rsidP="00177B04">
      <w:pPr>
        <w:pStyle w:val="BodyText"/>
        <w:ind w:left="284" w:hanging="284"/>
        <w:rPr>
          <w:i w:val="0"/>
        </w:rPr>
      </w:pPr>
      <w:proofErr w:type="gramStart"/>
      <w:r>
        <w:rPr>
          <w:i w:val="0"/>
        </w:rPr>
        <w:t xml:space="preserve">Fortier, M., Hogg, W., Culver, D., </w:t>
      </w:r>
      <w:proofErr w:type="spellStart"/>
      <w:r>
        <w:rPr>
          <w:i w:val="0"/>
        </w:rPr>
        <w:t>Bisson</w:t>
      </w:r>
      <w:proofErr w:type="spellEnd"/>
      <w:r>
        <w:rPr>
          <w:i w:val="0"/>
        </w:rPr>
        <w:t>, E.,</w:t>
      </w:r>
      <w:r>
        <w:rPr>
          <w:b/>
          <w:i w:val="0"/>
        </w:rPr>
        <w:t xml:space="preserve"> Beaulac, J.,</w:t>
      </w:r>
      <w:r>
        <w:rPr>
          <w:i w:val="0"/>
        </w:rPr>
        <w:t xml:space="preserve"> &amp; the PAC investigative team (2005, December).</w:t>
      </w:r>
      <w:proofErr w:type="gramEnd"/>
      <w:r>
        <w:rPr>
          <w:i w:val="0"/>
          <w:lang w:val="en-US"/>
        </w:rPr>
        <w:t xml:space="preserve"> </w:t>
      </w:r>
      <w:r>
        <w:rPr>
          <w:lang w:val="en-US"/>
        </w:rPr>
        <w:t xml:space="preserve">The Physical Activity </w:t>
      </w:r>
      <w:proofErr w:type="spellStart"/>
      <w:r>
        <w:rPr>
          <w:lang w:val="en-US"/>
        </w:rPr>
        <w:t>Counselling</w:t>
      </w:r>
      <w:proofErr w:type="spellEnd"/>
      <w:r>
        <w:rPr>
          <w:lang w:val="en-US"/>
        </w:rPr>
        <w:t xml:space="preserve"> Project: Preliminary findings. </w:t>
      </w:r>
      <w:r>
        <w:rPr>
          <w:i w:val="0"/>
          <w:lang w:val="en-US"/>
        </w:rPr>
        <w:t xml:space="preserve">Poster session presented at the University of Ottawa Applied Health and Social Research Network Third Annual Symposium, </w:t>
      </w:r>
      <w:r>
        <w:rPr>
          <w:i w:val="0"/>
        </w:rPr>
        <w:t>Ottawa, Ontario.</w:t>
      </w:r>
    </w:p>
    <w:p w14:paraId="6CE6D21A" w14:textId="77777777" w:rsidR="00177B04" w:rsidRDefault="00177B04" w:rsidP="00177B04">
      <w:pPr>
        <w:rPr>
          <w:b/>
        </w:rPr>
      </w:pPr>
    </w:p>
    <w:p w14:paraId="6E1731D1" w14:textId="77777777" w:rsidR="00177B04" w:rsidRDefault="00177B04" w:rsidP="00177B04">
      <w:pPr>
        <w:ind w:left="284" w:hanging="284"/>
      </w:pPr>
      <w:r>
        <w:rPr>
          <w:b/>
        </w:rPr>
        <w:t>Beaulac, J.</w:t>
      </w:r>
      <w:r>
        <w:t xml:space="preserve"> (2005, October). </w:t>
      </w:r>
      <w:r>
        <w:rPr>
          <w:i/>
        </w:rPr>
        <w:t xml:space="preserve">Food deserts: Do food deserts exist in more disadvantaged communities and how are they studied? </w:t>
      </w:r>
      <w:r>
        <w:t>Oral session presented at the 4</w:t>
      </w:r>
      <w:r>
        <w:rPr>
          <w:vertAlign w:val="superscript"/>
        </w:rPr>
        <w:t>th</w:t>
      </w:r>
      <w:r>
        <w:t xml:space="preserve"> International Conference on Urban Health, Toronto, Ontario.</w:t>
      </w:r>
    </w:p>
    <w:p w14:paraId="0ADF213B" w14:textId="77777777" w:rsidR="00177B04" w:rsidRDefault="00177B04" w:rsidP="00177B04">
      <w:pPr>
        <w:ind w:left="284" w:hanging="284"/>
        <w:rPr>
          <w:b/>
        </w:rPr>
      </w:pPr>
    </w:p>
    <w:p w14:paraId="2D0A831E" w14:textId="77777777" w:rsidR="00177B04" w:rsidRDefault="00177B04" w:rsidP="00177B04">
      <w:pPr>
        <w:ind w:left="284" w:hanging="284"/>
      </w:pPr>
      <w:r>
        <w:rPr>
          <w:b/>
        </w:rPr>
        <w:t>Beaulac, J.</w:t>
      </w:r>
      <w:r>
        <w:t xml:space="preserve"> &amp; </w:t>
      </w:r>
      <w:proofErr w:type="spellStart"/>
      <w:r>
        <w:t>Kristjansson</w:t>
      </w:r>
      <w:proofErr w:type="spellEnd"/>
      <w:r>
        <w:t xml:space="preserve">, E. (2005, June). </w:t>
      </w:r>
      <w:r>
        <w:rPr>
          <w:i/>
        </w:rPr>
        <w:t>Community interventions that aim to improve well-being and reduce health inequalities: Implications for doing research with marginalized populations.</w:t>
      </w:r>
      <w:r>
        <w:t xml:space="preserve"> Theory review session presented at the Canadian Psychological Association Convention, Montreal, Quebec.</w:t>
      </w:r>
    </w:p>
    <w:p w14:paraId="0754CF99" w14:textId="77777777" w:rsidR="00177B04" w:rsidRDefault="00177B04" w:rsidP="00177B04">
      <w:pPr>
        <w:ind w:left="284" w:hanging="284"/>
      </w:pPr>
    </w:p>
    <w:p w14:paraId="5BACCED0" w14:textId="77777777" w:rsidR="00177B04" w:rsidRDefault="00177B04" w:rsidP="00177B04">
      <w:pPr>
        <w:ind w:left="284" w:hanging="284"/>
      </w:pPr>
      <w:proofErr w:type="gramStart"/>
      <w:r>
        <w:t xml:space="preserve">Aubry, T., </w:t>
      </w:r>
      <w:r>
        <w:rPr>
          <w:b/>
        </w:rPr>
        <w:t>Beaulac, J.</w:t>
      </w:r>
      <w:r>
        <w:t>, &amp; Hunt-Shanks, T. (2005, June).</w:t>
      </w:r>
      <w:proofErr w:type="gramEnd"/>
      <w:r>
        <w:t xml:space="preserve"> </w:t>
      </w:r>
      <w:r>
        <w:rPr>
          <w:i/>
        </w:rPr>
        <w:t xml:space="preserve">Using program logic models &amp; performance measurement in human service programs. </w:t>
      </w:r>
      <w:r>
        <w:t>Workshop session presented at the United Way 4</w:t>
      </w:r>
      <w:r>
        <w:rPr>
          <w:vertAlign w:val="superscript"/>
        </w:rPr>
        <w:t>th</w:t>
      </w:r>
      <w:r>
        <w:t xml:space="preserve"> </w:t>
      </w:r>
      <w:r>
        <w:rPr>
          <w:rStyle w:val="Strong"/>
          <w:b w:val="0"/>
          <w:bCs w:val="0"/>
        </w:rPr>
        <w:t>Annual Sharing our Strengths Community Conference,</w:t>
      </w:r>
      <w:r>
        <w:t xml:space="preserve"> Ottawa, Ontario.</w:t>
      </w:r>
    </w:p>
    <w:p w14:paraId="0F86DE2D" w14:textId="77777777" w:rsidR="00177B04" w:rsidRDefault="00177B04" w:rsidP="00177B04"/>
    <w:p w14:paraId="44062B4E" w14:textId="77777777" w:rsidR="00177B04" w:rsidRDefault="00177B04" w:rsidP="00177B04">
      <w:pPr>
        <w:pStyle w:val="HTMLPreformatted"/>
        <w:ind w:left="284" w:hanging="284"/>
        <w:rPr>
          <w:rFonts w:ascii="Times New Roman" w:cs="Times New Roman"/>
          <w:sz w:val="24"/>
          <w:szCs w:val="24"/>
          <w:lang w:val="en-US"/>
        </w:rPr>
      </w:pPr>
      <w:r>
        <w:rPr>
          <w:rFonts w:ascii="Times New Roman" w:cs="Times New Roman"/>
          <w:sz w:val="24"/>
          <w:szCs w:val="24"/>
          <w:lang w:val="en-US"/>
        </w:rPr>
        <w:t xml:space="preserve">Fuller, P., </w:t>
      </w:r>
      <w:r>
        <w:rPr>
          <w:rFonts w:ascii="Times New Roman" w:cs="Times New Roman"/>
          <w:b/>
          <w:sz w:val="24"/>
          <w:szCs w:val="24"/>
          <w:lang w:val="en-US"/>
        </w:rPr>
        <w:t>Beaulac, J.</w:t>
      </w:r>
      <w:r>
        <w:rPr>
          <w:rFonts w:ascii="Times New Roman" w:cs="Times New Roman"/>
          <w:sz w:val="24"/>
          <w:szCs w:val="24"/>
          <w:lang w:val="en-US"/>
        </w:rPr>
        <w:t xml:space="preserve">, </w:t>
      </w:r>
      <w:proofErr w:type="spellStart"/>
      <w:r>
        <w:rPr>
          <w:rFonts w:ascii="Times New Roman" w:cs="Times New Roman"/>
          <w:sz w:val="24"/>
          <w:szCs w:val="24"/>
          <w:lang w:val="en-US"/>
        </w:rPr>
        <w:t>Goodine</w:t>
      </w:r>
      <w:proofErr w:type="spellEnd"/>
      <w:r>
        <w:rPr>
          <w:rFonts w:ascii="Times New Roman" w:cs="Times New Roman"/>
          <w:sz w:val="24"/>
          <w:szCs w:val="24"/>
          <w:lang w:val="en-US"/>
        </w:rPr>
        <w:t xml:space="preserve">, L., Browne, L., &amp; Aubry, T. (2005, May). </w:t>
      </w:r>
      <w:r>
        <w:rPr>
          <w:rFonts w:ascii="Times New Roman" w:cs="Times New Roman"/>
          <w:i/>
          <w:sz w:val="24"/>
          <w:szCs w:val="24"/>
          <w:lang w:val="en-US"/>
        </w:rPr>
        <w:t xml:space="preserve">Report card on homelessness: Developing a first report card for Ottawa. </w:t>
      </w:r>
      <w:r>
        <w:rPr>
          <w:rFonts w:ascii="Times New Roman" w:cs="Times New Roman"/>
          <w:sz w:val="24"/>
          <w:szCs w:val="24"/>
          <w:lang w:val="en-US"/>
        </w:rPr>
        <w:t xml:space="preserve">Poster session presented at the First </w:t>
      </w:r>
      <w:r>
        <w:rPr>
          <w:rFonts w:ascii="Times New Roman" w:cs="Times New Roman"/>
          <w:color w:val="000000"/>
          <w:sz w:val="24"/>
          <w:szCs w:val="24"/>
          <w:lang w:val="en-US"/>
        </w:rPr>
        <w:t>Canadian Conference on Homelessness</w:t>
      </w:r>
      <w:r>
        <w:rPr>
          <w:rFonts w:ascii="Times New Roman" w:cs="Times New Roman"/>
          <w:sz w:val="24"/>
          <w:szCs w:val="24"/>
          <w:lang w:val="en-US"/>
        </w:rPr>
        <w:t>, Toronto, Ontario.</w:t>
      </w:r>
    </w:p>
    <w:p w14:paraId="3BB829B3" w14:textId="77777777" w:rsidR="00177B04" w:rsidRDefault="00177B04" w:rsidP="00177B04">
      <w:pPr>
        <w:pStyle w:val="HTMLPreformatted"/>
        <w:rPr>
          <w:rFonts w:ascii="Times New Roman" w:cs="Times New Roman"/>
          <w:sz w:val="24"/>
          <w:szCs w:val="24"/>
          <w:lang w:val="en-US"/>
        </w:rPr>
      </w:pPr>
    </w:p>
    <w:p w14:paraId="2324941E" w14:textId="77777777" w:rsidR="00177B04" w:rsidRDefault="00177B04" w:rsidP="00177B04">
      <w:pPr>
        <w:pStyle w:val="Heading1"/>
        <w:ind w:left="284" w:hanging="284"/>
        <w:rPr>
          <w:b w:val="0"/>
        </w:rPr>
      </w:pPr>
      <w:proofErr w:type="spellStart"/>
      <w:r>
        <w:rPr>
          <w:b w:val="0"/>
        </w:rPr>
        <w:lastRenderedPageBreak/>
        <w:t>Kristjansson</w:t>
      </w:r>
      <w:proofErr w:type="spellEnd"/>
      <w:r>
        <w:rPr>
          <w:b w:val="0"/>
        </w:rPr>
        <w:t xml:space="preserve">, B., </w:t>
      </w:r>
      <w:proofErr w:type="spellStart"/>
      <w:r>
        <w:rPr>
          <w:b w:val="0"/>
        </w:rPr>
        <w:t>Mackenbach</w:t>
      </w:r>
      <w:proofErr w:type="spellEnd"/>
      <w:r>
        <w:rPr>
          <w:b w:val="0"/>
        </w:rPr>
        <w:t xml:space="preserve">, J., </w:t>
      </w:r>
      <w:proofErr w:type="spellStart"/>
      <w:r>
        <w:rPr>
          <w:b w:val="0"/>
        </w:rPr>
        <w:t>Petticrew</w:t>
      </w:r>
      <w:proofErr w:type="spellEnd"/>
      <w:r>
        <w:rPr>
          <w:b w:val="0"/>
        </w:rPr>
        <w:t xml:space="preserve">, M., Heywood, P., White, M., </w:t>
      </w:r>
      <w:proofErr w:type="spellStart"/>
      <w:r>
        <w:rPr>
          <w:b w:val="0"/>
        </w:rPr>
        <w:t>Tugwell</w:t>
      </w:r>
      <w:proofErr w:type="spellEnd"/>
      <w:r>
        <w:rPr>
          <w:b w:val="0"/>
        </w:rPr>
        <w:t xml:space="preserve">, P., Robinson, V. </w:t>
      </w:r>
      <w:r>
        <w:t>Beaulac, J.</w:t>
      </w:r>
      <w:r>
        <w:rPr>
          <w:b w:val="0"/>
        </w:rPr>
        <w:t xml:space="preserve">, &amp; McGowan, J. </w:t>
      </w:r>
      <w:r>
        <w:rPr>
          <w:b w:val="0"/>
          <w:lang w:val="en-US"/>
        </w:rPr>
        <w:t>(2005, February).</w:t>
      </w:r>
      <w:r>
        <w:rPr>
          <w:b w:val="0"/>
        </w:rPr>
        <w:t xml:space="preserve"> </w:t>
      </w:r>
      <w:r>
        <w:rPr>
          <w:b w:val="0"/>
          <w:i/>
        </w:rPr>
        <w:t>Conducting Campbell reviews on interventions to reduce health inequalities.</w:t>
      </w:r>
      <w:r>
        <w:rPr>
          <w:b w:val="0"/>
        </w:rPr>
        <w:t xml:space="preserve"> Symposium conducted at the Fifth Annual Campbell Collaboration Colloquium, Lisbon, Portugal.</w:t>
      </w:r>
    </w:p>
    <w:p w14:paraId="4D52FF71" w14:textId="77777777" w:rsidR="00177B04" w:rsidRDefault="00177B04" w:rsidP="00177B04"/>
    <w:p w14:paraId="041E62E7" w14:textId="77777777" w:rsidR="00177B04" w:rsidRDefault="00177B04" w:rsidP="00177B04">
      <w:pPr>
        <w:pStyle w:val="BodyText"/>
        <w:ind w:left="284" w:hanging="284"/>
        <w:rPr>
          <w:i w:val="0"/>
          <w:lang w:val="en-US"/>
        </w:rPr>
      </w:pPr>
      <w:proofErr w:type="spellStart"/>
      <w:proofErr w:type="gramStart"/>
      <w:r>
        <w:rPr>
          <w:i w:val="0"/>
          <w:lang w:val="en-US"/>
        </w:rPr>
        <w:t>Olavarria</w:t>
      </w:r>
      <w:proofErr w:type="spellEnd"/>
      <w:r>
        <w:rPr>
          <w:i w:val="0"/>
          <w:lang w:val="en-US"/>
        </w:rPr>
        <w:t xml:space="preserve">, M., </w:t>
      </w:r>
      <w:r>
        <w:rPr>
          <w:b/>
          <w:i w:val="0"/>
          <w:lang w:val="en-US"/>
        </w:rPr>
        <w:t>Beaulac, J.</w:t>
      </w:r>
      <w:r>
        <w:rPr>
          <w:i w:val="0"/>
          <w:lang w:val="en-US"/>
        </w:rPr>
        <w:t xml:space="preserve">, </w:t>
      </w:r>
      <w:proofErr w:type="spellStart"/>
      <w:r>
        <w:rPr>
          <w:i w:val="0"/>
          <w:lang w:val="en-US"/>
        </w:rPr>
        <w:t>Bélanger</w:t>
      </w:r>
      <w:proofErr w:type="spellEnd"/>
      <w:r>
        <w:rPr>
          <w:i w:val="0"/>
          <w:lang w:val="en-US"/>
        </w:rPr>
        <w:t>, A., Young, M., &amp; Aubry, T. (2005, February).</w:t>
      </w:r>
      <w:proofErr w:type="gramEnd"/>
      <w:r>
        <w:rPr>
          <w:i w:val="0"/>
          <w:lang w:val="en-US"/>
        </w:rPr>
        <w:t xml:space="preserve"> </w:t>
      </w:r>
      <w:r>
        <w:rPr>
          <w:lang w:val="en-US"/>
        </w:rPr>
        <w:t>Cultural competence and standards in human service organizations: An overview.</w:t>
      </w:r>
      <w:r>
        <w:rPr>
          <w:i w:val="0"/>
          <w:lang w:val="en-US"/>
        </w:rPr>
        <w:t xml:space="preserve"> Paper presented at the University of Ottawa Annual Interdisciplinary Conference, Ottawa, Ontario.</w:t>
      </w:r>
    </w:p>
    <w:p w14:paraId="1CC4EB06" w14:textId="77777777" w:rsidR="00177B04" w:rsidRDefault="00177B04" w:rsidP="00177B04">
      <w:pPr>
        <w:pStyle w:val="BodyText"/>
        <w:rPr>
          <w:i w:val="0"/>
          <w:lang w:val="en-US"/>
        </w:rPr>
      </w:pPr>
    </w:p>
    <w:p w14:paraId="4978F402" w14:textId="77777777" w:rsidR="00177B04" w:rsidRDefault="00177B04" w:rsidP="00177B04">
      <w:pPr>
        <w:pStyle w:val="BodyText"/>
        <w:ind w:left="284" w:hanging="284"/>
        <w:rPr>
          <w:i w:val="0"/>
        </w:rPr>
      </w:pPr>
      <w:r>
        <w:rPr>
          <w:b/>
          <w:i w:val="0"/>
        </w:rPr>
        <w:t>Beaulac, J.</w:t>
      </w:r>
      <w:r>
        <w:rPr>
          <w:i w:val="0"/>
        </w:rPr>
        <w:t xml:space="preserve">, &amp; Hunt-Shanks, T. (2005, January). </w:t>
      </w:r>
      <w:proofErr w:type="gramStart"/>
      <w:r>
        <w:t>Introduction to program logic models.</w:t>
      </w:r>
      <w:proofErr w:type="gramEnd"/>
      <w:r>
        <w:rPr>
          <w:i w:val="0"/>
        </w:rPr>
        <w:t xml:space="preserve"> </w:t>
      </w:r>
      <w:proofErr w:type="gramStart"/>
      <w:r>
        <w:rPr>
          <w:i w:val="0"/>
        </w:rPr>
        <w:t>Workshop given at the 4</w:t>
      </w:r>
      <w:r>
        <w:rPr>
          <w:i w:val="0"/>
          <w:vertAlign w:val="superscript"/>
        </w:rPr>
        <w:t>th</w:t>
      </w:r>
      <w:r>
        <w:rPr>
          <w:i w:val="0"/>
        </w:rPr>
        <w:t xml:space="preserve"> Annual National Peer Support Conference, Ottawa, Ontario.</w:t>
      </w:r>
      <w:proofErr w:type="gramEnd"/>
    </w:p>
    <w:p w14:paraId="4035DEB9" w14:textId="77777777" w:rsidR="00177B04" w:rsidRDefault="00177B04" w:rsidP="00177B04">
      <w:pPr>
        <w:pStyle w:val="BodyText"/>
        <w:rPr>
          <w:i w:val="0"/>
        </w:rPr>
      </w:pPr>
    </w:p>
    <w:p w14:paraId="6DAE2B8E" w14:textId="77777777" w:rsidR="00177B04" w:rsidRDefault="00177B04" w:rsidP="00177B04">
      <w:pPr>
        <w:pStyle w:val="BodyText"/>
        <w:ind w:left="284" w:hanging="284"/>
      </w:pPr>
      <w:r w:rsidRPr="00AE5427">
        <w:rPr>
          <w:b/>
          <w:i w:val="0"/>
        </w:rPr>
        <w:t>Beaulac, J.</w:t>
      </w:r>
      <w:r w:rsidRPr="00AE5427">
        <w:rPr>
          <w:i w:val="0"/>
        </w:rPr>
        <w:t xml:space="preserve">, </w:t>
      </w:r>
      <w:proofErr w:type="spellStart"/>
      <w:r w:rsidRPr="00AE5427">
        <w:rPr>
          <w:i w:val="0"/>
        </w:rPr>
        <w:t>Goodine</w:t>
      </w:r>
      <w:proofErr w:type="spellEnd"/>
      <w:r w:rsidRPr="00AE5427">
        <w:rPr>
          <w:i w:val="0"/>
        </w:rPr>
        <w:t>, L. A., &amp; Aubry, T. (2004, November).</w:t>
      </w:r>
      <w:r>
        <w:t xml:space="preserve"> </w:t>
      </w:r>
      <w:proofErr w:type="gramStart"/>
      <w:r>
        <w:t>Overview of report card methodology for the Ottawa Report Card on Homelessness.</w:t>
      </w:r>
      <w:proofErr w:type="gramEnd"/>
      <w:r>
        <w:t xml:space="preserve"> </w:t>
      </w:r>
      <w:r w:rsidRPr="00EA7678">
        <w:rPr>
          <w:i w:val="0"/>
          <w:lang w:val="en-US"/>
        </w:rPr>
        <w:t xml:space="preserve">Poster session presented at the University of Ottawa Applied Health and Social Research Network Second Annual Symposium, </w:t>
      </w:r>
      <w:r w:rsidRPr="00EA7678">
        <w:rPr>
          <w:i w:val="0"/>
        </w:rPr>
        <w:t>Ottawa, Ontario.</w:t>
      </w:r>
    </w:p>
    <w:p w14:paraId="4DC9EA4F" w14:textId="77777777" w:rsidR="00177B04" w:rsidRDefault="00177B04" w:rsidP="00177B04">
      <w:pPr>
        <w:pStyle w:val="BodyText"/>
        <w:ind w:left="284" w:hanging="284"/>
        <w:rPr>
          <w:color w:val="000000"/>
          <w:lang w:val="en-US"/>
        </w:rPr>
      </w:pPr>
    </w:p>
    <w:p w14:paraId="562EBF20" w14:textId="77777777" w:rsidR="00177B04" w:rsidRPr="00EA7678" w:rsidRDefault="00177B04" w:rsidP="00177B04">
      <w:pPr>
        <w:pStyle w:val="BodyText"/>
        <w:ind w:left="284" w:hanging="284"/>
        <w:rPr>
          <w:i w:val="0"/>
        </w:rPr>
      </w:pPr>
      <w:r w:rsidRPr="00EA7678">
        <w:rPr>
          <w:i w:val="0"/>
          <w:color w:val="000000"/>
          <w:lang w:val="en-US"/>
        </w:rPr>
        <w:t xml:space="preserve">Flynn, R. J., </w:t>
      </w:r>
      <w:r w:rsidRPr="00EA7678">
        <w:rPr>
          <w:b/>
          <w:i w:val="0"/>
          <w:color w:val="000000"/>
          <w:lang w:val="en-US"/>
        </w:rPr>
        <w:t>Beaulac, J.</w:t>
      </w:r>
      <w:r w:rsidRPr="00EA7678">
        <w:rPr>
          <w:i w:val="0"/>
          <w:color w:val="000000"/>
          <w:lang w:val="en-US"/>
        </w:rPr>
        <w:t xml:space="preserve">, &amp; </w:t>
      </w:r>
      <w:proofErr w:type="spellStart"/>
      <w:r w:rsidRPr="00EA7678">
        <w:rPr>
          <w:i w:val="0"/>
          <w:color w:val="000000"/>
          <w:lang w:val="en-US"/>
        </w:rPr>
        <w:t>Vinograd</w:t>
      </w:r>
      <w:proofErr w:type="spellEnd"/>
      <w:r w:rsidRPr="00EA7678">
        <w:rPr>
          <w:i w:val="0"/>
          <w:color w:val="000000"/>
          <w:lang w:val="en-US"/>
        </w:rPr>
        <w:t>, J.</w:t>
      </w:r>
      <w:r w:rsidRPr="00EA7678">
        <w:rPr>
          <w:i w:val="0"/>
          <w:color w:val="000000"/>
        </w:rPr>
        <w:t xml:space="preserve"> (2004, August). </w:t>
      </w:r>
      <w:r>
        <w:rPr>
          <w:color w:val="000000"/>
          <w:szCs w:val="32"/>
          <w:lang w:val="en-US"/>
        </w:rPr>
        <w:t xml:space="preserve">Frequency of participation in structured voluntary activities and positive outcomes among young people in care. </w:t>
      </w:r>
      <w:r w:rsidRPr="00EA7678">
        <w:rPr>
          <w:i w:val="0"/>
          <w:color w:val="000000"/>
          <w:szCs w:val="32"/>
          <w:lang w:val="en-US"/>
        </w:rPr>
        <w:t>Paper presented at the 6</w:t>
      </w:r>
      <w:r w:rsidRPr="00EA7678">
        <w:rPr>
          <w:i w:val="0"/>
          <w:color w:val="000000"/>
          <w:szCs w:val="32"/>
          <w:vertAlign w:val="superscript"/>
          <w:lang w:val="en-US"/>
        </w:rPr>
        <w:t>th</w:t>
      </w:r>
      <w:r w:rsidRPr="00EA7678">
        <w:rPr>
          <w:i w:val="0"/>
          <w:color w:val="000000"/>
          <w:szCs w:val="32"/>
          <w:lang w:val="en-US"/>
        </w:rPr>
        <w:t xml:space="preserve"> </w:t>
      </w:r>
      <w:r w:rsidRPr="00EA7678">
        <w:rPr>
          <w:i w:val="0"/>
          <w:color w:val="000000"/>
          <w:szCs w:val="20"/>
          <w:lang w:val="en-US"/>
        </w:rPr>
        <w:t xml:space="preserve">International Looking After Children conference: Promoting Resilient Development in Children Receiving Care, Ottawa, </w:t>
      </w:r>
      <w:proofErr w:type="gramStart"/>
      <w:r w:rsidRPr="00EA7678">
        <w:rPr>
          <w:i w:val="0"/>
          <w:color w:val="000000"/>
          <w:szCs w:val="20"/>
          <w:lang w:val="en-US"/>
        </w:rPr>
        <w:t>Ontario</w:t>
      </w:r>
      <w:proofErr w:type="gramEnd"/>
      <w:r w:rsidRPr="00EA7678">
        <w:rPr>
          <w:i w:val="0"/>
          <w:color w:val="000000"/>
          <w:szCs w:val="20"/>
          <w:lang w:val="en-US"/>
        </w:rPr>
        <w:t>.</w:t>
      </w:r>
    </w:p>
    <w:p w14:paraId="5A671414" w14:textId="77777777" w:rsidR="00177B04" w:rsidRPr="00835777" w:rsidRDefault="00177B04" w:rsidP="00177B04">
      <w:pPr>
        <w:rPr>
          <w:color w:val="000000"/>
          <w:szCs w:val="20"/>
        </w:rPr>
      </w:pPr>
    </w:p>
    <w:p w14:paraId="3F7A1ADB" w14:textId="77777777" w:rsidR="00177B04" w:rsidRDefault="00177B04" w:rsidP="00177B04">
      <w:pPr>
        <w:ind w:left="284" w:hanging="284"/>
        <w:rPr>
          <w:i/>
        </w:rPr>
      </w:pPr>
      <w:r>
        <w:rPr>
          <w:b/>
        </w:rPr>
        <w:t>Beaulac, J.</w:t>
      </w:r>
      <w:r>
        <w:t xml:space="preserve">, &amp; McCabe, S. B. (2004, June). </w:t>
      </w:r>
      <w:proofErr w:type="gramStart"/>
      <w:r>
        <w:rPr>
          <w:i/>
        </w:rPr>
        <w:t>Relationship perfectionism, hostile interpersonal behaviours, depression, and sex.</w:t>
      </w:r>
      <w:proofErr w:type="gramEnd"/>
      <w:r>
        <w:rPr>
          <w:i/>
        </w:rPr>
        <w:t xml:space="preserve"> </w:t>
      </w:r>
      <w:r>
        <w:rPr>
          <w:lang w:val="en-US"/>
        </w:rPr>
        <w:t xml:space="preserve">Poster session presented at the </w:t>
      </w:r>
      <w:r>
        <w:t xml:space="preserve">Canadian Psychological Association Convention, </w:t>
      </w:r>
      <w:proofErr w:type="spellStart"/>
      <w:r>
        <w:t>St.John’s</w:t>
      </w:r>
      <w:proofErr w:type="spellEnd"/>
      <w:r>
        <w:t>, Newfoundland.</w:t>
      </w:r>
    </w:p>
    <w:p w14:paraId="4A652A5C" w14:textId="77777777" w:rsidR="00177B04" w:rsidRDefault="00177B04" w:rsidP="00177B04">
      <w:pPr>
        <w:ind w:left="720"/>
      </w:pPr>
    </w:p>
    <w:p w14:paraId="2616ED5B" w14:textId="77777777" w:rsidR="00177B04" w:rsidRDefault="00177B04" w:rsidP="00177B04">
      <w:pPr>
        <w:pStyle w:val="HTMLPreformatted"/>
        <w:tabs>
          <w:tab w:val="clear" w:pos="916"/>
        </w:tabs>
        <w:ind w:left="284" w:hanging="284"/>
        <w:rPr>
          <w:rFonts w:ascii="Times New Roman" w:hAnsi="Times New Roman" w:cs="Times New Roman"/>
          <w:i/>
          <w:sz w:val="24"/>
          <w:lang w:val="en-US"/>
        </w:rPr>
      </w:pPr>
      <w:r>
        <w:rPr>
          <w:rFonts w:ascii="Times New Roman" w:hAnsi="Times New Roman" w:cs="Times New Roman"/>
          <w:b/>
          <w:sz w:val="24"/>
          <w:lang w:val="en-US"/>
        </w:rPr>
        <w:t>Beaulac, J.</w:t>
      </w:r>
      <w:r>
        <w:rPr>
          <w:rFonts w:ascii="Times New Roman" w:hAnsi="Times New Roman" w:cs="Times New Roman"/>
          <w:sz w:val="24"/>
          <w:lang w:val="en-US"/>
        </w:rPr>
        <w:t xml:space="preserve">, &amp; </w:t>
      </w:r>
      <w:proofErr w:type="spellStart"/>
      <w:r>
        <w:rPr>
          <w:rFonts w:ascii="Times New Roman" w:hAnsi="Times New Roman" w:cs="Times New Roman"/>
          <w:sz w:val="24"/>
          <w:lang w:val="en-US"/>
        </w:rPr>
        <w:t>Kristjansson</w:t>
      </w:r>
      <w:proofErr w:type="spellEnd"/>
      <w:r>
        <w:rPr>
          <w:rFonts w:ascii="Times New Roman" w:hAnsi="Times New Roman" w:cs="Times New Roman"/>
          <w:sz w:val="24"/>
          <w:lang w:val="en-US"/>
        </w:rPr>
        <w:t xml:space="preserve">, E. (2004, May). </w:t>
      </w:r>
      <w:proofErr w:type="gramStart"/>
      <w:r>
        <w:rPr>
          <w:rFonts w:ascii="Times New Roman" w:hAnsi="Times New Roman" w:cs="Times New Roman"/>
          <w:i/>
          <w:sz w:val="24"/>
          <w:lang w:val="en-US"/>
        </w:rPr>
        <w:t>Physical activity community interventions for disadvantaged and marginalized youth.</w:t>
      </w:r>
      <w:proofErr w:type="gramEnd"/>
      <w:r>
        <w:rPr>
          <w:rFonts w:ascii="Times New Roman" w:hAnsi="Times New Roman" w:cs="Times New Roman"/>
          <w:i/>
          <w:sz w:val="24"/>
          <w:lang w:val="en-US"/>
        </w:rPr>
        <w:t xml:space="preserve"> </w:t>
      </w:r>
      <w:proofErr w:type="gramStart"/>
      <w:r>
        <w:rPr>
          <w:rFonts w:ascii="Times New Roman" w:hAnsi="Times New Roman" w:cs="Times New Roman"/>
          <w:i/>
          <w:sz w:val="24"/>
          <w:lang w:val="en-US"/>
        </w:rPr>
        <w:t>Their effectiveness in improving physical and psychological health and in reducing socio-economic inequalities in health.</w:t>
      </w:r>
      <w:proofErr w:type="gramEnd"/>
      <w:r>
        <w:rPr>
          <w:rFonts w:ascii="Times New Roman" w:hAnsi="Times New Roman" w:cs="Times New Roman"/>
          <w:sz w:val="24"/>
          <w:lang w:val="en-US"/>
        </w:rPr>
        <w:t xml:space="preserve"> </w:t>
      </w:r>
      <w:proofErr w:type="gramStart"/>
      <w:r>
        <w:rPr>
          <w:rFonts w:ascii="Times New Roman" w:hAnsi="Times New Roman" w:cs="Times New Roman"/>
          <w:i/>
          <w:sz w:val="24"/>
          <w:lang w:val="en-US"/>
        </w:rPr>
        <w:t>Proposal for Cochrane Developmental, Psychosocial and Learning Problems Group.</w:t>
      </w:r>
      <w:proofErr w:type="gramEnd"/>
      <w:r>
        <w:rPr>
          <w:rFonts w:ascii="Times New Roman" w:hAnsi="Times New Roman" w:cs="Times New Roman"/>
          <w:sz w:val="24"/>
          <w:lang w:val="en-US"/>
        </w:rPr>
        <w:t xml:space="preserve"> Poster session presented at the second Québec-Ontario Conference in Community Psychology, Quebec, </w:t>
      </w:r>
      <w:proofErr w:type="gramStart"/>
      <w:r>
        <w:rPr>
          <w:rFonts w:ascii="Times New Roman" w:hAnsi="Times New Roman" w:cs="Times New Roman"/>
          <w:sz w:val="24"/>
          <w:lang w:val="en-US"/>
        </w:rPr>
        <w:t>Quebec</w:t>
      </w:r>
      <w:proofErr w:type="gramEnd"/>
      <w:r>
        <w:rPr>
          <w:rFonts w:ascii="Times New Roman" w:hAnsi="Times New Roman" w:cs="Times New Roman"/>
          <w:sz w:val="24"/>
          <w:lang w:val="en-US"/>
        </w:rPr>
        <w:t>.</w:t>
      </w:r>
    </w:p>
    <w:p w14:paraId="589C7F0B" w14:textId="77777777" w:rsidR="00AB3583" w:rsidRDefault="00AB3583" w:rsidP="00177B04">
      <w:pPr>
        <w:rPr>
          <w:b/>
          <w:lang w:val="en-US"/>
        </w:rPr>
      </w:pPr>
    </w:p>
    <w:p w14:paraId="453D49E3" w14:textId="77777777" w:rsidR="00732792" w:rsidRDefault="00732792" w:rsidP="00732792">
      <w:pPr>
        <w:outlineLvl w:val="1"/>
        <w:rPr>
          <w:b/>
        </w:rPr>
      </w:pPr>
      <w:bookmarkStart w:id="1" w:name="_Toc416431959"/>
    </w:p>
    <w:bookmarkEnd w:id="1"/>
    <w:p w14:paraId="7626E3CE" w14:textId="77777777" w:rsidR="00177B04" w:rsidRDefault="00177B04" w:rsidP="00177B04">
      <w:pPr>
        <w:rPr>
          <w:b/>
          <w:lang w:val="en-US"/>
        </w:rPr>
      </w:pPr>
      <w:r>
        <w:rPr>
          <w:b/>
          <w:lang w:val="en-US"/>
        </w:rPr>
        <w:t>Technical Reports:</w:t>
      </w:r>
    </w:p>
    <w:p w14:paraId="4CFE4B40" w14:textId="77777777" w:rsidR="00177B04" w:rsidRPr="00696A9F" w:rsidRDefault="00177B04" w:rsidP="00177B04">
      <w:pPr>
        <w:rPr>
          <w:lang w:val="en-US"/>
        </w:rPr>
      </w:pPr>
    </w:p>
    <w:p w14:paraId="02D7CEB5" w14:textId="0F249F34" w:rsidR="00696A9F" w:rsidRDefault="00696A9F" w:rsidP="00177B04">
      <w:pPr>
        <w:pStyle w:val="BodyText"/>
        <w:ind w:left="284" w:hanging="284"/>
        <w:rPr>
          <w:i w:val="0"/>
          <w:lang w:val="en-US"/>
        </w:rPr>
      </w:pPr>
      <w:proofErr w:type="spellStart"/>
      <w:proofErr w:type="gramStart"/>
      <w:r w:rsidRPr="00696A9F">
        <w:rPr>
          <w:i w:val="0"/>
          <w:lang w:val="en-US"/>
        </w:rPr>
        <w:t>Sylvestre</w:t>
      </w:r>
      <w:proofErr w:type="spellEnd"/>
      <w:r w:rsidRPr="00696A9F">
        <w:rPr>
          <w:i w:val="0"/>
          <w:lang w:val="en-US"/>
        </w:rPr>
        <w:t xml:space="preserve">, J., Anderson, M., </w:t>
      </w:r>
      <w:proofErr w:type="spellStart"/>
      <w:r w:rsidRPr="00696A9F">
        <w:rPr>
          <w:i w:val="0"/>
          <w:lang w:val="en-US"/>
        </w:rPr>
        <w:t>Jamshidi</w:t>
      </w:r>
      <w:proofErr w:type="spellEnd"/>
      <w:r w:rsidRPr="00696A9F">
        <w:rPr>
          <w:i w:val="0"/>
          <w:lang w:val="en-US"/>
        </w:rPr>
        <w:t xml:space="preserve">, P., &amp; </w:t>
      </w:r>
      <w:r w:rsidRPr="00696A9F">
        <w:rPr>
          <w:b/>
          <w:i w:val="0"/>
          <w:lang w:val="en-US"/>
        </w:rPr>
        <w:t>Beaulac, J</w:t>
      </w:r>
      <w:r w:rsidRPr="00696A9F">
        <w:rPr>
          <w:i w:val="0"/>
          <w:lang w:val="en-US"/>
        </w:rPr>
        <w:t>. (2015, March).</w:t>
      </w:r>
      <w:proofErr w:type="gramEnd"/>
      <w:r w:rsidRPr="00696A9F">
        <w:rPr>
          <w:i w:val="0"/>
          <w:lang w:val="en-US"/>
        </w:rPr>
        <w:t xml:space="preserve"> </w:t>
      </w:r>
      <w:r w:rsidRPr="00696A9F">
        <w:rPr>
          <w:lang w:val="en-US"/>
        </w:rPr>
        <w:t xml:space="preserve">An evaluation of the implementation of the Primary Care Outreach Program for </w:t>
      </w:r>
      <w:proofErr w:type="gramStart"/>
      <w:r w:rsidRPr="00696A9F">
        <w:rPr>
          <w:lang w:val="en-US"/>
        </w:rPr>
        <w:t>Seniors</w:t>
      </w:r>
      <w:proofErr w:type="gramEnd"/>
      <w:r w:rsidRPr="00696A9F">
        <w:rPr>
          <w:lang w:val="en-US"/>
        </w:rPr>
        <w:t>.</w:t>
      </w:r>
      <w:r w:rsidRPr="00696A9F">
        <w:rPr>
          <w:i w:val="0"/>
          <w:lang w:val="en-US"/>
        </w:rPr>
        <w:t xml:space="preserve"> </w:t>
      </w:r>
      <w:r>
        <w:rPr>
          <w:i w:val="0"/>
          <w:lang w:val="en-US"/>
        </w:rPr>
        <w:t>Report for South East Ottawa Community Health Centre. Ottawa: University of Ottawa, Centre for Research on Community Services.</w:t>
      </w:r>
    </w:p>
    <w:p w14:paraId="259DA186" w14:textId="77777777" w:rsidR="00696A9F" w:rsidRDefault="00696A9F" w:rsidP="00177B04">
      <w:pPr>
        <w:pStyle w:val="BodyText"/>
        <w:ind w:left="284" w:hanging="284"/>
        <w:rPr>
          <w:i w:val="0"/>
          <w:lang w:val="en-US"/>
        </w:rPr>
      </w:pPr>
    </w:p>
    <w:p w14:paraId="5299A200" w14:textId="77777777" w:rsidR="00177B04" w:rsidRDefault="00177B04" w:rsidP="00177B04">
      <w:pPr>
        <w:pStyle w:val="BodyText"/>
        <w:ind w:left="284" w:hanging="284"/>
        <w:rPr>
          <w:i w:val="0"/>
          <w:lang w:val="en-US"/>
        </w:rPr>
      </w:pPr>
      <w:proofErr w:type="spellStart"/>
      <w:proofErr w:type="gramStart"/>
      <w:r>
        <w:rPr>
          <w:i w:val="0"/>
          <w:lang w:val="en-US"/>
        </w:rPr>
        <w:t>Olavarria</w:t>
      </w:r>
      <w:proofErr w:type="spellEnd"/>
      <w:r>
        <w:rPr>
          <w:i w:val="0"/>
          <w:lang w:val="en-US"/>
        </w:rPr>
        <w:t xml:space="preserve">, M., </w:t>
      </w:r>
      <w:r>
        <w:rPr>
          <w:b/>
          <w:i w:val="0"/>
          <w:lang w:val="en-US"/>
        </w:rPr>
        <w:t>Beaulac, J.</w:t>
      </w:r>
      <w:r>
        <w:rPr>
          <w:i w:val="0"/>
          <w:lang w:val="en-US"/>
        </w:rPr>
        <w:t xml:space="preserve">, </w:t>
      </w:r>
      <w:proofErr w:type="spellStart"/>
      <w:r>
        <w:rPr>
          <w:i w:val="0"/>
          <w:lang w:val="en-US"/>
        </w:rPr>
        <w:t>Bélanger</w:t>
      </w:r>
      <w:proofErr w:type="spellEnd"/>
      <w:r>
        <w:rPr>
          <w:i w:val="0"/>
          <w:lang w:val="en-US"/>
        </w:rPr>
        <w:t>, A., Young, M., &amp; Aubry, T. (2005).</w:t>
      </w:r>
      <w:proofErr w:type="gramEnd"/>
      <w:r>
        <w:rPr>
          <w:i w:val="0"/>
          <w:lang w:val="en-US"/>
        </w:rPr>
        <w:t xml:space="preserve"> </w:t>
      </w:r>
      <w:r>
        <w:rPr>
          <w:lang w:val="en-US"/>
        </w:rPr>
        <w:t xml:space="preserve">Organizational cultural competence: Self-assessment tools for community health and social service organizations. Report for </w:t>
      </w:r>
      <w:proofErr w:type="spellStart"/>
      <w:r>
        <w:rPr>
          <w:lang w:val="en-US"/>
        </w:rPr>
        <w:t>Centretown</w:t>
      </w:r>
      <w:proofErr w:type="spellEnd"/>
      <w:r>
        <w:rPr>
          <w:lang w:val="en-US"/>
        </w:rPr>
        <w:t xml:space="preserve"> Community Health Centre. </w:t>
      </w:r>
      <w:r>
        <w:rPr>
          <w:i w:val="0"/>
          <w:lang w:val="en-US"/>
        </w:rPr>
        <w:t xml:space="preserve">Ottawa: University of Ottawa, Centre for Research on Community Services. </w:t>
      </w:r>
    </w:p>
    <w:p w14:paraId="6AE8CC57" w14:textId="77777777" w:rsidR="00177B04" w:rsidRDefault="00177B04" w:rsidP="00177B04">
      <w:pPr>
        <w:rPr>
          <w:lang w:val="en-US"/>
        </w:rPr>
      </w:pPr>
    </w:p>
    <w:p w14:paraId="7FF4067C" w14:textId="77777777" w:rsidR="00177B04" w:rsidRDefault="00177B04" w:rsidP="00177B04">
      <w:pPr>
        <w:ind w:left="284" w:hanging="284"/>
        <w:rPr>
          <w:i/>
          <w:lang w:val="en-US"/>
        </w:rPr>
      </w:pPr>
      <w:proofErr w:type="spellStart"/>
      <w:r>
        <w:rPr>
          <w:lang w:val="en-US"/>
        </w:rPr>
        <w:t>Bélanger</w:t>
      </w:r>
      <w:proofErr w:type="spellEnd"/>
      <w:r>
        <w:rPr>
          <w:lang w:val="en-US"/>
        </w:rPr>
        <w:t xml:space="preserve">, A., </w:t>
      </w:r>
      <w:r>
        <w:rPr>
          <w:b/>
          <w:lang w:val="en-US"/>
        </w:rPr>
        <w:t>Beaulac, J.</w:t>
      </w:r>
      <w:r>
        <w:rPr>
          <w:lang w:val="en-US"/>
        </w:rPr>
        <w:t xml:space="preserve">, </w:t>
      </w:r>
      <w:proofErr w:type="spellStart"/>
      <w:r>
        <w:rPr>
          <w:lang w:val="en-US"/>
        </w:rPr>
        <w:t>Crabb</w:t>
      </w:r>
      <w:proofErr w:type="spellEnd"/>
      <w:r>
        <w:rPr>
          <w:lang w:val="en-US"/>
        </w:rPr>
        <w:t>, R., &amp; Aubry, T. (2005).</w:t>
      </w:r>
      <w:r>
        <w:rPr>
          <w:i/>
          <w:lang w:val="en-US"/>
        </w:rPr>
        <w:t xml:space="preserve"> Evaluation of client satisfaction of </w:t>
      </w:r>
      <w:proofErr w:type="spellStart"/>
      <w:r>
        <w:rPr>
          <w:i/>
          <w:lang w:val="en-US"/>
        </w:rPr>
        <w:t>Centretown</w:t>
      </w:r>
      <w:proofErr w:type="spellEnd"/>
      <w:r>
        <w:rPr>
          <w:i/>
          <w:lang w:val="en-US"/>
        </w:rPr>
        <w:t xml:space="preserve"> Community Health Centre’s </w:t>
      </w:r>
      <w:proofErr w:type="gramStart"/>
      <w:r>
        <w:rPr>
          <w:i/>
          <w:lang w:val="en-US"/>
        </w:rPr>
        <w:t>Seniors</w:t>
      </w:r>
      <w:proofErr w:type="gramEnd"/>
      <w:r>
        <w:rPr>
          <w:i/>
          <w:lang w:val="en-US"/>
        </w:rPr>
        <w:t>’ Tea Program</w:t>
      </w:r>
      <w:r>
        <w:rPr>
          <w:lang w:val="en-US"/>
        </w:rPr>
        <w:t xml:space="preserve">. Ottawa: University of Ottawa, Centre for Research on Community Services. </w:t>
      </w:r>
    </w:p>
    <w:p w14:paraId="4FA9BE01" w14:textId="77777777" w:rsidR="00177B04" w:rsidRDefault="00177B04" w:rsidP="00177B04">
      <w:pPr>
        <w:rPr>
          <w:lang w:val="en-US"/>
        </w:rPr>
      </w:pPr>
    </w:p>
    <w:p w14:paraId="3DEB090D" w14:textId="77777777" w:rsidR="00177B04" w:rsidRDefault="00177B04" w:rsidP="00177B04">
      <w:pPr>
        <w:pStyle w:val="BodyText"/>
        <w:ind w:left="284" w:hanging="284"/>
        <w:rPr>
          <w:i w:val="0"/>
          <w:lang w:val="en-US"/>
        </w:rPr>
      </w:pPr>
      <w:proofErr w:type="spellStart"/>
      <w:proofErr w:type="gramStart"/>
      <w:r>
        <w:rPr>
          <w:i w:val="0"/>
          <w:lang w:val="en-US"/>
        </w:rPr>
        <w:lastRenderedPageBreak/>
        <w:t>Olavarria</w:t>
      </w:r>
      <w:proofErr w:type="spellEnd"/>
      <w:r>
        <w:rPr>
          <w:i w:val="0"/>
          <w:lang w:val="en-US"/>
        </w:rPr>
        <w:t xml:space="preserve">, M., </w:t>
      </w:r>
      <w:r>
        <w:rPr>
          <w:b/>
          <w:i w:val="0"/>
          <w:lang w:val="en-US"/>
        </w:rPr>
        <w:t>Beaulac, J.</w:t>
      </w:r>
      <w:r>
        <w:rPr>
          <w:i w:val="0"/>
          <w:lang w:val="en-US"/>
        </w:rPr>
        <w:t xml:space="preserve">, </w:t>
      </w:r>
      <w:proofErr w:type="spellStart"/>
      <w:r>
        <w:rPr>
          <w:i w:val="0"/>
          <w:lang w:val="en-US"/>
        </w:rPr>
        <w:t>Bélanger</w:t>
      </w:r>
      <w:proofErr w:type="spellEnd"/>
      <w:r>
        <w:rPr>
          <w:i w:val="0"/>
          <w:lang w:val="en-US"/>
        </w:rPr>
        <w:t>, A., Young, M., &amp; Aubry, T. (2005).</w:t>
      </w:r>
      <w:proofErr w:type="gramEnd"/>
      <w:r>
        <w:rPr>
          <w:i w:val="0"/>
          <w:lang w:val="en-US"/>
        </w:rPr>
        <w:t xml:space="preserve"> </w:t>
      </w:r>
      <w:proofErr w:type="gramStart"/>
      <w:r>
        <w:rPr>
          <w:lang w:val="en-US"/>
        </w:rPr>
        <w:t>Standards of organizational cultural competence for community health and social service organizations.</w:t>
      </w:r>
      <w:proofErr w:type="gramEnd"/>
      <w:r>
        <w:rPr>
          <w:lang w:val="en-US"/>
        </w:rPr>
        <w:t xml:space="preserve"> Report for </w:t>
      </w:r>
      <w:proofErr w:type="spellStart"/>
      <w:r>
        <w:rPr>
          <w:lang w:val="en-US"/>
        </w:rPr>
        <w:t>Centretown</w:t>
      </w:r>
      <w:proofErr w:type="spellEnd"/>
      <w:r>
        <w:rPr>
          <w:lang w:val="en-US"/>
        </w:rPr>
        <w:t xml:space="preserve"> Community Health Centre. </w:t>
      </w:r>
      <w:r>
        <w:rPr>
          <w:i w:val="0"/>
          <w:lang w:val="en-US"/>
        </w:rPr>
        <w:t xml:space="preserve">Ottawa: University of Ottawa, Centre for Research on Community Services. </w:t>
      </w:r>
    </w:p>
    <w:p w14:paraId="7CC705A5" w14:textId="77777777" w:rsidR="00177B04" w:rsidRDefault="00177B04" w:rsidP="00177B04">
      <w:pPr>
        <w:pStyle w:val="BodyText"/>
        <w:rPr>
          <w:i w:val="0"/>
          <w:lang w:val="en-US"/>
        </w:rPr>
      </w:pPr>
    </w:p>
    <w:p w14:paraId="7A30878B" w14:textId="77777777" w:rsidR="00177B04" w:rsidRDefault="00177B04" w:rsidP="00177B04">
      <w:pPr>
        <w:pStyle w:val="BodyText"/>
        <w:ind w:left="284" w:hanging="284"/>
        <w:rPr>
          <w:i w:val="0"/>
          <w:iCs w:val="0"/>
        </w:rPr>
      </w:pPr>
      <w:r>
        <w:rPr>
          <w:b/>
          <w:i w:val="0"/>
          <w:iCs w:val="0"/>
        </w:rPr>
        <w:t>Beaulac, J.</w:t>
      </w:r>
      <w:r>
        <w:rPr>
          <w:i w:val="0"/>
          <w:iCs w:val="0"/>
        </w:rPr>
        <w:t xml:space="preserve">, </w:t>
      </w:r>
      <w:proofErr w:type="spellStart"/>
      <w:r>
        <w:rPr>
          <w:i w:val="0"/>
          <w:iCs w:val="0"/>
        </w:rPr>
        <w:t>Goodine</w:t>
      </w:r>
      <w:proofErr w:type="spellEnd"/>
      <w:r>
        <w:rPr>
          <w:i w:val="0"/>
          <w:iCs w:val="0"/>
        </w:rPr>
        <w:t xml:space="preserve">, L. A., &amp; Aubry, T. (2004). </w:t>
      </w:r>
      <w:proofErr w:type="gramStart"/>
      <w:r>
        <w:rPr>
          <w:iCs w:val="0"/>
        </w:rPr>
        <w:t>Overview of report card methodology for the Ottawa Report Card on Homelessness.</w:t>
      </w:r>
      <w:proofErr w:type="gramEnd"/>
      <w:r>
        <w:rPr>
          <w:iCs w:val="0"/>
        </w:rPr>
        <w:t xml:space="preserve"> Report for the Alliance to End Homelessness.</w:t>
      </w:r>
      <w:r>
        <w:rPr>
          <w:i w:val="0"/>
          <w:iCs w:val="0"/>
        </w:rPr>
        <w:t xml:space="preserve"> Ottawa: University of Ottawa, Centre for Research on Community Services.</w:t>
      </w:r>
      <w:r>
        <w:rPr>
          <w:i w:val="0"/>
          <w:iCs w:val="0"/>
        </w:rPr>
        <w:br/>
      </w:r>
    </w:p>
    <w:p w14:paraId="32CCE266" w14:textId="77777777" w:rsidR="00177B04" w:rsidRDefault="00177B04" w:rsidP="00177B04">
      <w:pPr>
        <w:ind w:left="284" w:hanging="284"/>
        <w:rPr>
          <w:lang w:val="en-US"/>
        </w:rPr>
      </w:pPr>
      <w:r>
        <w:t xml:space="preserve">Flynn, R. J., &amp; </w:t>
      </w:r>
      <w:r>
        <w:rPr>
          <w:b/>
        </w:rPr>
        <w:t>Beaulac, J.</w:t>
      </w:r>
      <w:r>
        <w:t xml:space="preserve"> (2003).  </w:t>
      </w:r>
      <w:r>
        <w:rPr>
          <w:i/>
        </w:rPr>
        <w:t>Positive psychology: Implications for population health promotion.</w:t>
      </w:r>
      <w:r>
        <w:t xml:space="preserve"> Ottawa: Report to Mental Health Promotion Branch, Health Canada.</w:t>
      </w:r>
      <w:r>
        <w:rPr>
          <w:lang w:val="en-US"/>
        </w:rPr>
        <w:tab/>
        <w:t xml:space="preserve"> </w:t>
      </w:r>
    </w:p>
    <w:p w14:paraId="7916231D" w14:textId="77777777" w:rsidR="00C82AF6" w:rsidRDefault="00C82AF6" w:rsidP="004C7C5D">
      <w:pPr>
        <w:jc w:val="center"/>
        <w:rPr>
          <w:b/>
          <w:lang w:val="en-US"/>
        </w:rPr>
      </w:pPr>
    </w:p>
    <w:p w14:paraId="614E1B5A" w14:textId="77777777" w:rsidR="00321D4E" w:rsidRDefault="00321D4E" w:rsidP="004C7C5D">
      <w:pPr>
        <w:jc w:val="center"/>
        <w:rPr>
          <w:b/>
          <w:lang w:val="en-US"/>
        </w:rPr>
      </w:pPr>
    </w:p>
    <w:p w14:paraId="11684E11" w14:textId="5C825BFA" w:rsidR="003942A6" w:rsidRDefault="004C7C5D" w:rsidP="00ED684F">
      <w:pPr>
        <w:jc w:val="center"/>
        <w:rPr>
          <w:b/>
          <w:lang w:val="en-US"/>
        </w:rPr>
      </w:pPr>
      <w:r>
        <w:rPr>
          <w:b/>
          <w:lang w:val="en-US"/>
        </w:rPr>
        <w:t>PROFESSIONAL EXPERIENCE</w:t>
      </w:r>
    </w:p>
    <w:p w14:paraId="7F13ED80" w14:textId="77777777" w:rsidR="00ED684F" w:rsidRDefault="00ED684F" w:rsidP="00ED684F">
      <w:pPr>
        <w:rPr>
          <w:b/>
          <w:lang w:val="en-US"/>
        </w:rPr>
      </w:pPr>
    </w:p>
    <w:p w14:paraId="3A8B4156" w14:textId="77777777" w:rsidR="00ED684F" w:rsidRDefault="00ED684F" w:rsidP="00ED684F">
      <w:pPr>
        <w:ind w:left="2160" w:hanging="2160"/>
        <w:jc w:val="center"/>
        <w:rPr>
          <w:b/>
          <w:lang w:val="en-US"/>
        </w:rPr>
      </w:pPr>
      <w:r>
        <w:rPr>
          <w:b/>
          <w:lang w:val="en-US"/>
        </w:rPr>
        <w:t>CLINICAL EXPERIENCE</w:t>
      </w:r>
    </w:p>
    <w:p w14:paraId="117F399A" w14:textId="77777777" w:rsidR="007612DC" w:rsidRDefault="007612DC" w:rsidP="00ED684F">
      <w:pPr>
        <w:rPr>
          <w:b/>
          <w:lang w:val="en-US"/>
        </w:rPr>
      </w:pPr>
    </w:p>
    <w:p w14:paraId="0B3F7FBB" w14:textId="3C85B15F" w:rsidR="000F6F4A" w:rsidRPr="00DD3696" w:rsidRDefault="000F6F4A" w:rsidP="000F6F4A">
      <w:pPr>
        <w:rPr>
          <w:b/>
        </w:rPr>
      </w:pPr>
      <w:bookmarkStart w:id="2" w:name="_GoBack"/>
      <w:r w:rsidRPr="000F6F4A">
        <w:rPr>
          <w:b/>
          <w:bCs/>
          <w:color w:val="000000"/>
        </w:rPr>
        <w:t>Clinical, Health, Rehab Psychologis</w:t>
      </w:r>
      <w:r>
        <w:rPr>
          <w:b/>
          <w:bCs/>
          <w:color w:val="000000"/>
        </w:rPr>
        <w:t>t</w:t>
      </w:r>
      <w:r w:rsidRPr="00DD3696">
        <w:rPr>
          <w:b/>
        </w:rPr>
        <w:tab/>
      </w:r>
      <w:r w:rsidRPr="00DD3696">
        <w:rPr>
          <w:b/>
        </w:rPr>
        <w:tab/>
      </w:r>
      <w:r w:rsidRPr="00DD3696">
        <w:rPr>
          <w:b/>
        </w:rPr>
        <w:tab/>
      </w:r>
      <w:r w:rsidRPr="00DD3696">
        <w:rPr>
          <w:b/>
        </w:rPr>
        <w:tab/>
      </w:r>
      <w:r w:rsidRPr="00DD3696">
        <w:rPr>
          <w:b/>
        </w:rPr>
        <w:tab/>
      </w:r>
      <w:r>
        <w:rPr>
          <w:b/>
        </w:rPr>
        <w:t>May</w:t>
      </w:r>
      <w:r>
        <w:rPr>
          <w:b/>
        </w:rPr>
        <w:t xml:space="preserve"> 2019</w:t>
      </w:r>
      <w:r>
        <w:rPr>
          <w:b/>
          <w:lang w:val="en-US"/>
        </w:rPr>
        <w:t xml:space="preserve"> - Present</w:t>
      </w:r>
    </w:p>
    <w:p w14:paraId="1E13DCA3" w14:textId="41899D7A" w:rsidR="000F6F4A" w:rsidRPr="00DD3696" w:rsidRDefault="000F6F4A" w:rsidP="000F6F4A">
      <w:r>
        <w:t>Private practice and consulting</w:t>
      </w:r>
    </w:p>
    <w:p w14:paraId="7B04196D" w14:textId="77777777" w:rsidR="000F6F4A" w:rsidRPr="00DD3696" w:rsidRDefault="000F6F4A" w:rsidP="000F6F4A">
      <w:r w:rsidRPr="00DD3696">
        <w:t>Ottawa, ON</w:t>
      </w:r>
    </w:p>
    <w:bookmarkEnd w:id="2"/>
    <w:p w14:paraId="67505DFC" w14:textId="77777777" w:rsidR="000F6F4A" w:rsidRDefault="000F6F4A" w:rsidP="000F6F4A">
      <w:pPr>
        <w:rPr>
          <w:b/>
          <w:bCs/>
          <w:color w:val="000000"/>
        </w:rPr>
      </w:pPr>
    </w:p>
    <w:p w14:paraId="21A36342" w14:textId="580FEE27" w:rsidR="00BD4C4A" w:rsidRPr="000F6F4A" w:rsidRDefault="000F6F4A" w:rsidP="000F6F4A">
      <w:pPr>
        <w:rPr>
          <w:sz w:val="20"/>
          <w:szCs w:val="20"/>
        </w:rPr>
      </w:pPr>
      <w:r w:rsidRPr="000F6F4A">
        <w:rPr>
          <w:b/>
          <w:bCs/>
          <w:color w:val="000000"/>
        </w:rPr>
        <w:t>Clinical, Health, Rehab Psychologist</w:t>
      </w:r>
      <w:r w:rsidR="00BD4C4A">
        <w:rPr>
          <w:b/>
          <w:lang w:val="en-US"/>
        </w:rPr>
        <w:tab/>
      </w:r>
      <w:r w:rsidR="00BD4C4A">
        <w:rPr>
          <w:b/>
          <w:lang w:val="en-US"/>
        </w:rPr>
        <w:tab/>
      </w:r>
      <w:r w:rsidR="00BD4C4A">
        <w:rPr>
          <w:b/>
          <w:lang w:val="en-US"/>
        </w:rPr>
        <w:tab/>
      </w:r>
      <w:r w:rsidR="00BD4C4A">
        <w:rPr>
          <w:b/>
          <w:lang w:val="en-US"/>
        </w:rPr>
        <w:tab/>
      </w:r>
      <w:r w:rsidR="00BD4C4A">
        <w:rPr>
          <w:b/>
          <w:lang w:val="en-US"/>
        </w:rPr>
        <w:tab/>
        <w:t>April 2017 - Present</w:t>
      </w:r>
    </w:p>
    <w:p w14:paraId="48817FEC" w14:textId="6CD34FFC" w:rsidR="00BD4C4A" w:rsidRPr="00BD4C4A" w:rsidRDefault="00BD4C4A" w:rsidP="00BD4C4A">
      <w:pPr>
        <w:rPr>
          <w:rFonts w:eastAsiaTheme="minorEastAsia"/>
          <w:noProof/>
        </w:rPr>
      </w:pPr>
      <w:r>
        <w:rPr>
          <w:lang w:val="en-US"/>
        </w:rPr>
        <w:t xml:space="preserve">The Ottawa Hospital and </w:t>
      </w:r>
      <w:r w:rsidRPr="00BD4C4A">
        <w:rPr>
          <w:rFonts w:eastAsiaTheme="minorEastAsia"/>
          <w:noProof/>
        </w:rPr>
        <w:t xml:space="preserve">Champlain District Regional </w:t>
      </w:r>
    </w:p>
    <w:p w14:paraId="356E9A70" w14:textId="77777777" w:rsidR="00BD4C4A" w:rsidRPr="00BD4C4A" w:rsidRDefault="00BD4C4A" w:rsidP="00BD4C4A">
      <w:pPr>
        <w:rPr>
          <w:lang w:val="en-US"/>
        </w:rPr>
      </w:pPr>
      <w:r w:rsidRPr="00BD4C4A">
        <w:rPr>
          <w:lang w:val="en-US"/>
        </w:rPr>
        <w:t xml:space="preserve">On Track, </w:t>
      </w:r>
      <w:r w:rsidRPr="00BD4C4A">
        <w:rPr>
          <w:rFonts w:eastAsiaTheme="minorEastAsia"/>
          <w:noProof/>
        </w:rPr>
        <w:t>First Episode Psychosis Program</w:t>
      </w:r>
    </w:p>
    <w:p w14:paraId="11001024" w14:textId="77777777" w:rsidR="00BD4C4A" w:rsidRPr="00BD4C4A" w:rsidRDefault="00BD4C4A" w:rsidP="00ED684F">
      <w:pPr>
        <w:rPr>
          <w:b/>
        </w:rPr>
      </w:pPr>
    </w:p>
    <w:p w14:paraId="69AB1CC8" w14:textId="68EB25E6" w:rsidR="003C6369" w:rsidRPr="000F6F4A" w:rsidRDefault="000F6F4A" w:rsidP="000F6F4A">
      <w:pPr>
        <w:rPr>
          <w:sz w:val="20"/>
          <w:szCs w:val="20"/>
        </w:rPr>
      </w:pPr>
      <w:r w:rsidRPr="000F6F4A">
        <w:rPr>
          <w:b/>
          <w:bCs/>
          <w:color w:val="000000"/>
        </w:rPr>
        <w:t>Clinical, Health, Rehab Psychologis</w:t>
      </w:r>
      <w:r>
        <w:rPr>
          <w:b/>
          <w:bCs/>
          <w:color w:val="000000"/>
        </w:rPr>
        <w:t>t</w:t>
      </w:r>
      <w:r w:rsidR="003C6369">
        <w:rPr>
          <w:b/>
          <w:lang w:val="en-US"/>
        </w:rPr>
        <w:tab/>
      </w:r>
      <w:r w:rsidR="003C6369">
        <w:rPr>
          <w:b/>
          <w:lang w:val="en-US"/>
        </w:rPr>
        <w:tab/>
      </w:r>
      <w:r w:rsidR="003C6369">
        <w:rPr>
          <w:b/>
          <w:lang w:val="en-US"/>
        </w:rPr>
        <w:tab/>
      </w:r>
      <w:r w:rsidR="003C6369">
        <w:rPr>
          <w:b/>
          <w:lang w:val="en-US"/>
        </w:rPr>
        <w:tab/>
      </w:r>
      <w:r w:rsidR="003C6369">
        <w:rPr>
          <w:b/>
          <w:lang w:val="en-US"/>
        </w:rPr>
        <w:tab/>
        <w:t xml:space="preserve">May 2015 </w:t>
      </w:r>
      <w:r w:rsidR="00BD4C4A">
        <w:rPr>
          <w:b/>
          <w:lang w:val="en-US"/>
        </w:rPr>
        <w:t>–</w:t>
      </w:r>
      <w:r w:rsidR="003C6369">
        <w:rPr>
          <w:b/>
          <w:lang w:val="en-US"/>
        </w:rPr>
        <w:t xml:space="preserve"> </w:t>
      </w:r>
      <w:r w:rsidR="00BD4C4A">
        <w:rPr>
          <w:b/>
          <w:lang w:val="en-US"/>
        </w:rPr>
        <w:t>March 2017</w:t>
      </w:r>
    </w:p>
    <w:p w14:paraId="647C144C" w14:textId="77777777" w:rsidR="003C6369" w:rsidRDefault="003C6369" w:rsidP="003C6369">
      <w:pPr>
        <w:rPr>
          <w:lang w:val="en-US"/>
        </w:rPr>
      </w:pPr>
      <w:r>
        <w:rPr>
          <w:lang w:val="en-US"/>
        </w:rPr>
        <w:t xml:space="preserve">The Ottawa Hospital </w:t>
      </w:r>
    </w:p>
    <w:p w14:paraId="07239A2E" w14:textId="2585E12D" w:rsidR="003C6369" w:rsidRDefault="003C6369" w:rsidP="003C6369">
      <w:r>
        <w:t>Regional Hepatitis Program, Ottawa, Ontario</w:t>
      </w:r>
    </w:p>
    <w:p w14:paraId="327A9772" w14:textId="77777777" w:rsidR="003C6369" w:rsidRDefault="003C6369" w:rsidP="003C6369">
      <w:pPr>
        <w:rPr>
          <w:b/>
        </w:rPr>
      </w:pPr>
    </w:p>
    <w:p w14:paraId="35FF7730" w14:textId="77777777" w:rsidR="00ED684F" w:rsidRPr="003B0FE0" w:rsidRDefault="00ED684F" w:rsidP="00ED684F">
      <w:pPr>
        <w:ind w:left="2160" w:hanging="2160"/>
        <w:rPr>
          <w:b/>
          <w:lang w:val="en-US"/>
        </w:rPr>
      </w:pPr>
      <w:r>
        <w:rPr>
          <w:b/>
          <w:lang w:val="en-US"/>
        </w:rPr>
        <w:t>Clinical and Health Psychologist</w:t>
      </w:r>
      <w:r>
        <w:rPr>
          <w:b/>
          <w:lang w:val="en-US"/>
        </w:rPr>
        <w:tab/>
      </w:r>
      <w:r>
        <w:rPr>
          <w:b/>
          <w:lang w:val="en-US"/>
        </w:rPr>
        <w:tab/>
      </w:r>
      <w:r>
        <w:rPr>
          <w:b/>
          <w:lang w:val="en-US"/>
        </w:rPr>
        <w:tab/>
      </w:r>
      <w:r>
        <w:rPr>
          <w:b/>
          <w:lang w:val="en-US"/>
        </w:rPr>
        <w:tab/>
      </w:r>
      <w:r>
        <w:rPr>
          <w:b/>
          <w:lang w:val="en-US"/>
        </w:rPr>
        <w:tab/>
      </w:r>
      <w:r>
        <w:rPr>
          <w:b/>
          <w:lang w:val="en-US"/>
        </w:rPr>
        <w:tab/>
        <w:t>January 2014 – May 2015</w:t>
      </w:r>
    </w:p>
    <w:p w14:paraId="248C4F92" w14:textId="77777777" w:rsidR="00ED684F" w:rsidRDefault="00ED684F" w:rsidP="00ED684F">
      <w:pPr>
        <w:rPr>
          <w:lang w:val="en-US"/>
        </w:rPr>
      </w:pPr>
      <w:r>
        <w:rPr>
          <w:lang w:val="en-US"/>
        </w:rPr>
        <w:t xml:space="preserve">The Ottawa Hospital </w:t>
      </w:r>
    </w:p>
    <w:p w14:paraId="35D5536E" w14:textId="77777777" w:rsidR="00ED684F" w:rsidRDefault="00ED684F" w:rsidP="00ED684F">
      <w:r>
        <w:t>Shared Mental Health Care, Ottawa, Ontario</w:t>
      </w:r>
    </w:p>
    <w:p w14:paraId="3168916B" w14:textId="77777777" w:rsidR="00ED684F" w:rsidRDefault="00ED684F" w:rsidP="003C6369">
      <w:pPr>
        <w:rPr>
          <w:b/>
        </w:rPr>
      </w:pPr>
    </w:p>
    <w:p w14:paraId="4B1213F8" w14:textId="001469C6" w:rsidR="003C6369" w:rsidRPr="00DD3696" w:rsidRDefault="000F6F4A" w:rsidP="003C6369">
      <w:pPr>
        <w:rPr>
          <w:b/>
        </w:rPr>
      </w:pPr>
      <w:r w:rsidRPr="000F6F4A">
        <w:rPr>
          <w:b/>
          <w:bCs/>
          <w:color w:val="000000"/>
        </w:rPr>
        <w:t>Clinical, Health, Rehab Psychologis</w:t>
      </w:r>
      <w:r>
        <w:rPr>
          <w:b/>
          <w:bCs/>
          <w:color w:val="000000"/>
        </w:rPr>
        <w:t>t</w:t>
      </w:r>
      <w:r w:rsidR="003C6369" w:rsidRPr="00DD3696">
        <w:rPr>
          <w:b/>
        </w:rPr>
        <w:tab/>
      </w:r>
      <w:r w:rsidR="003C6369" w:rsidRPr="00DD3696">
        <w:rPr>
          <w:b/>
        </w:rPr>
        <w:tab/>
      </w:r>
      <w:r w:rsidR="003C6369" w:rsidRPr="00DD3696">
        <w:rPr>
          <w:b/>
        </w:rPr>
        <w:tab/>
      </w:r>
      <w:r w:rsidR="003C6369" w:rsidRPr="00DD3696">
        <w:rPr>
          <w:b/>
        </w:rPr>
        <w:tab/>
      </w:r>
      <w:r w:rsidR="003C6369" w:rsidRPr="00DD3696">
        <w:rPr>
          <w:b/>
        </w:rPr>
        <w:tab/>
        <w:t xml:space="preserve">April 2013 </w:t>
      </w:r>
      <w:r>
        <w:rPr>
          <w:b/>
        </w:rPr>
        <w:t>–</w:t>
      </w:r>
      <w:r w:rsidR="003C6369" w:rsidRPr="00DD3696">
        <w:rPr>
          <w:b/>
        </w:rPr>
        <w:t xml:space="preserve"> </w:t>
      </w:r>
      <w:r>
        <w:rPr>
          <w:b/>
        </w:rPr>
        <w:t>April 2019</w:t>
      </w:r>
    </w:p>
    <w:p w14:paraId="0F94EA7D" w14:textId="77777777" w:rsidR="003C6369" w:rsidRPr="00DD3696" w:rsidRDefault="003C6369" w:rsidP="003C6369">
      <w:r w:rsidRPr="00DD3696">
        <w:t>Centre for Interpersonal Relationships</w:t>
      </w:r>
    </w:p>
    <w:p w14:paraId="5EF46545" w14:textId="77777777" w:rsidR="003C6369" w:rsidRPr="00DD3696" w:rsidRDefault="003C6369" w:rsidP="003C6369">
      <w:r w:rsidRPr="00DD3696">
        <w:t>Ottawa, ON</w:t>
      </w:r>
    </w:p>
    <w:p w14:paraId="68DF6622" w14:textId="77777777" w:rsidR="00696531" w:rsidRPr="00696531" w:rsidRDefault="00696531" w:rsidP="003C6369">
      <w:pPr>
        <w:rPr>
          <w:b/>
        </w:rPr>
      </w:pPr>
    </w:p>
    <w:p w14:paraId="5D5E044F" w14:textId="77777777" w:rsidR="00A0777C" w:rsidRPr="003B0FE0" w:rsidRDefault="00B93F47" w:rsidP="00A0777C">
      <w:pPr>
        <w:ind w:left="2160" w:hanging="2160"/>
        <w:rPr>
          <w:b/>
          <w:lang w:val="en-US"/>
        </w:rPr>
      </w:pPr>
      <w:r>
        <w:rPr>
          <w:b/>
          <w:lang w:val="en-US"/>
        </w:rPr>
        <w:t xml:space="preserve">Clinical and Health </w:t>
      </w:r>
      <w:r w:rsidR="00A0777C">
        <w:rPr>
          <w:b/>
          <w:lang w:val="en-US"/>
        </w:rPr>
        <w:t>Psychologist</w:t>
      </w:r>
      <w:r w:rsidR="00A0777C">
        <w:rPr>
          <w:b/>
          <w:lang w:val="en-US"/>
        </w:rPr>
        <w:tab/>
      </w:r>
      <w:r>
        <w:rPr>
          <w:b/>
          <w:lang w:val="en-US"/>
        </w:rPr>
        <w:tab/>
      </w:r>
      <w:r w:rsidR="00696531">
        <w:rPr>
          <w:b/>
          <w:lang w:val="en-US"/>
        </w:rPr>
        <w:tab/>
      </w:r>
      <w:r w:rsidR="00696531">
        <w:rPr>
          <w:b/>
          <w:lang w:val="en-US"/>
        </w:rPr>
        <w:tab/>
      </w:r>
      <w:r w:rsidR="00696531">
        <w:rPr>
          <w:b/>
          <w:lang w:val="en-US"/>
        </w:rPr>
        <w:tab/>
      </w:r>
      <w:r w:rsidR="00A0777C">
        <w:rPr>
          <w:b/>
          <w:lang w:val="en-US"/>
        </w:rPr>
        <w:t xml:space="preserve">September 2012 </w:t>
      </w:r>
      <w:r w:rsidR="00696531">
        <w:rPr>
          <w:b/>
          <w:lang w:val="en-US"/>
        </w:rPr>
        <w:t>–</w:t>
      </w:r>
      <w:r w:rsidR="00A0777C">
        <w:rPr>
          <w:b/>
          <w:lang w:val="en-US"/>
        </w:rPr>
        <w:t xml:space="preserve"> </w:t>
      </w:r>
      <w:r w:rsidR="00696531">
        <w:rPr>
          <w:b/>
          <w:lang w:val="en-US"/>
        </w:rPr>
        <w:t>January 2014</w:t>
      </w:r>
    </w:p>
    <w:p w14:paraId="7AD8425B" w14:textId="77777777" w:rsidR="00A0777C" w:rsidRDefault="00A0777C" w:rsidP="00A0777C">
      <w:pPr>
        <w:rPr>
          <w:lang w:val="en-US"/>
        </w:rPr>
      </w:pPr>
      <w:r>
        <w:rPr>
          <w:lang w:val="en-US"/>
        </w:rPr>
        <w:t>The Ottawa Hospital, Civic Campus</w:t>
      </w:r>
    </w:p>
    <w:p w14:paraId="4F5472FF" w14:textId="139F9136" w:rsidR="00A0777C" w:rsidRDefault="00A0777C" w:rsidP="00ED684F">
      <w:r>
        <w:t>Weight Management Clinic, Ottawa, Ontario</w:t>
      </w:r>
    </w:p>
    <w:p w14:paraId="29B08BA7" w14:textId="77777777" w:rsidR="003C6369" w:rsidRDefault="003C6369" w:rsidP="00A0777C">
      <w:pPr>
        <w:autoSpaceDE w:val="0"/>
        <w:autoSpaceDN w:val="0"/>
        <w:adjustRightInd w:val="0"/>
      </w:pPr>
    </w:p>
    <w:p w14:paraId="75CC7E38" w14:textId="77777777" w:rsidR="007612DC" w:rsidRPr="003B0FE0" w:rsidRDefault="007612DC" w:rsidP="007612DC">
      <w:pPr>
        <w:ind w:left="2160" w:hanging="2160"/>
        <w:rPr>
          <w:b/>
          <w:lang w:val="en-US"/>
        </w:rPr>
      </w:pPr>
      <w:r>
        <w:rPr>
          <w:b/>
          <w:lang w:val="en-US"/>
        </w:rPr>
        <w:t>Assistant Professor and Clinical Psychologist</w:t>
      </w:r>
      <w:r>
        <w:rPr>
          <w:b/>
          <w:lang w:val="en-US"/>
        </w:rPr>
        <w:tab/>
      </w:r>
      <w:r>
        <w:rPr>
          <w:b/>
          <w:lang w:val="en-US"/>
        </w:rPr>
        <w:tab/>
      </w:r>
      <w:r>
        <w:rPr>
          <w:b/>
          <w:lang w:val="en-US"/>
        </w:rPr>
        <w:tab/>
        <w:t xml:space="preserve">September 2009 – </w:t>
      </w:r>
      <w:r w:rsidR="007C1EDC">
        <w:rPr>
          <w:b/>
          <w:lang w:val="en-US"/>
        </w:rPr>
        <w:t>August 2012</w:t>
      </w:r>
    </w:p>
    <w:p w14:paraId="41132587" w14:textId="77777777" w:rsidR="007612DC" w:rsidRPr="00C923A9" w:rsidRDefault="007612DC" w:rsidP="007612DC">
      <w:pPr>
        <w:autoSpaceDE w:val="0"/>
        <w:autoSpaceDN w:val="0"/>
        <w:adjustRightInd w:val="0"/>
        <w:rPr>
          <w:bCs/>
          <w:color w:val="000000"/>
          <w:lang w:val="en-US"/>
        </w:rPr>
      </w:pPr>
      <w:r w:rsidRPr="00C923A9">
        <w:rPr>
          <w:bCs/>
          <w:color w:val="000000"/>
          <w:lang w:val="en-US"/>
        </w:rPr>
        <w:t>Department of Clinical Health Psychology, Faculty of Medicine</w:t>
      </w:r>
    </w:p>
    <w:p w14:paraId="16937733" w14:textId="77777777" w:rsidR="007612DC" w:rsidRPr="00C923A9" w:rsidRDefault="007612DC" w:rsidP="007612DC">
      <w:pPr>
        <w:autoSpaceDE w:val="0"/>
        <w:autoSpaceDN w:val="0"/>
        <w:adjustRightInd w:val="0"/>
        <w:rPr>
          <w:lang w:val="en-US"/>
        </w:rPr>
      </w:pPr>
      <w:r w:rsidRPr="00C923A9">
        <w:rPr>
          <w:bCs/>
          <w:color w:val="000000"/>
          <w:lang w:val="en-US"/>
        </w:rPr>
        <w:t xml:space="preserve">University of Manitoba, </w:t>
      </w:r>
      <w:r w:rsidRPr="00C923A9">
        <w:rPr>
          <w:lang w:val="en-US"/>
        </w:rPr>
        <w:t>Winnipeg, Manitoba</w:t>
      </w:r>
    </w:p>
    <w:p w14:paraId="32509A1F" w14:textId="77777777" w:rsidR="007612DC" w:rsidRDefault="007612DC" w:rsidP="007612DC">
      <w:pPr>
        <w:autoSpaceDE w:val="0"/>
        <w:autoSpaceDN w:val="0"/>
        <w:adjustRightInd w:val="0"/>
        <w:rPr>
          <w:lang w:val="en-US"/>
        </w:rPr>
      </w:pPr>
      <w:r w:rsidRPr="00C923A9">
        <w:rPr>
          <w:color w:val="000000"/>
        </w:rPr>
        <w:t>&amp; Shared Mental Health Care, Winnipeg Regional Health Authority </w:t>
      </w:r>
    </w:p>
    <w:p w14:paraId="33BDA5E2" w14:textId="77777777" w:rsidR="00321D4E" w:rsidRDefault="00321D4E" w:rsidP="00E9671A">
      <w:pPr>
        <w:ind w:left="2160" w:hanging="2160"/>
        <w:rPr>
          <w:b/>
          <w:lang w:val="en-US"/>
        </w:rPr>
      </w:pPr>
    </w:p>
    <w:p w14:paraId="0D91A5A6" w14:textId="77777777" w:rsidR="00E9671A" w:rsidRPr="003B0FE0" w:rsidRDefault="00E9671A" w:rsidP="00E9671A">
      <w:pPr>
        <w:ind w:left="2160" w:hanging="2160"/>
        <w:rPr>
          <w:b/>
          <w:lang w:val="en-US"/>
        </w:rPr>
      </w:pPr>
      <w:r w:rsidRPr="003B0FE0">
        <w:rPr>
          <w:b/>
          <w:lang w:val="en-US"/>
        </w:rPr>
        <w:t>Clinical Psychology Resident</w:t>
      </w:r>
      <w:r w:rsidRPr="003B0FE0">
        <w:rPr>
          <w:b/>
          <w:lang w:val="en-US"/>
        </w:rPr>
        <w:tab/>
      </w:r>
      <w:r w:rsidRPr="003B0FE0">
        <w:rPr>
          <w:b/>
          <w:lang w:val="en-US"/>
        </w:rPr>
        <w:tab/>
      </w:r>
      <w:r w:rsidRPr="003B0FE0">
        <w:rPr>
          <w:b/>
          <w:lang w:val="en-US"/>
        </w:rPr>
        <w:tab/>
      </w:r>
      <w:r w:rsidRPr="003B0FE0">
        <w:rPr>
          <w:b/>
          <w:lang w:val="en-US"/>
        </w:rPr>
        <w:tab/>
      </w:r>
      <w:r w:rsidRPr="003B0FE0">
        <w:rPr>
          <w:b/>
          <w:lang w:val="en-US"/>
        </w:rPr>
        <w:tab/>
        <w:t xml:space="preserve">September 2008 – </w:t>
      </w:r>
      <w:r>
        <w:rPr>
          <w:b/>
          <w:lang w:val="en-US"/>
        </w:rPr>
        <w:t>August 2009</w:t>
      </w:r>
    </w:p>
    <w:p w14:paraId="278C7CEA" w14:textId="77777777" w:rsidR="00E9671A" w:rsidRPr="003B0FE0" w:rsidRDefault="00E9671A" w:rsidP="00E9671A">
      <w:pPr>
        <w:autoSpaceDE w:val="0"/>
        <w:autoSpaceDN w:val="0"/>
        <w:adjustRightInd w:val="0"/>
        <w:rPr>
          <w:bCs/>
          <w:color w:val="000000"/>
          <w:lang w:val="en-US"/>
        </w:rPr>
      </w:pPr>
      <w:r>
        <w:rPr>
          <w:bCs/>
          <w:color w:val="000000"/>
          <w:lang w:val="en-US"/>
        </w:rPr>
        <w:t xml:space="preserve">Pre-Doctoral Internship: </w:t>
      </w:r>
      <w:r w:rsidRPr="003B0FE0">
        <w:rPr>
          <w:bCs/>
          <w:color w:val="000000"/>
          <w:lang w:val="en-US"/>
        </w:rPr>
        <w:t>Generalist Program: Adult Stream</w:t>
      </w:r>
    </w:p>
    <w:p w14:paraId="53A0EBE8" w14:textId="77777777" w:rsidR="00E9671A" w:rsidRPr="003B0FE0" w:rsidRDefault="00E9671A" w:rsidP="00E9671A">
      <w:pPr>
        <w:autoSpaceDE w:val="0"/>
        <w:autoSpaceDN w:val="0"/>
        <w:adjustRightInd w:val="0"/>
        <w:rPr>
          <w:bCs/>
          <w:color w:val="000000"/>
          <w:lang w:val="en-US"/>
        </w:rPr>
      </w:pPr>
      <w:r w:rsidRPr="003B0FE0">
        <w:rPr>
          <w:bCs/>
          <w:color w:val="000000"/>
          <w:lang w:val="en-US"/>
        </w:rPr>
        <w:lastRenderedPageBreak/>
        <w:t>Department of Clinical Health Psychology, Faculty of Medicine</w:t>
      </w:r>
    </w:p>
    <w:p w14:paraId="5F870762" w14:textId="77777777" w:rsidR="00E9671A" w:rsidRPr="003B0FE0" w:rsidRDefault="00E9671A" w:rsidP="00E9671A">
      <w:pPr>
        <w:autoSpaceDE w:val="0"/>
        <w:autoSpaceDN w:val="0"/>
        <w:adjustRightInd w:val="0"/>
        <w:rPr>
          <w:bCs/>
          <w:color w:val="000000"/>
          <w:lang w:val="en-US"/>
        </w:rPr>
      </w:pPr>
      <w:r w:rsidRPr="003B0FE0">
        <w:rPr>
          <w:bCs/>
          <w:color w:val="000000"/>
          <w:lang w:val="en-US"/>
        </w:rPr>
        <w:t>University of Manitoba</w:t>
      </w:r>
      <w:r>
        <w:rPr>
          <w:bCs/>
          <w:color w:val="000000"/>
          <w:lang w:val="en-US"/>
        </w:rPr>
        <w:t xml:space="preserve">, </w:t>
      </w:r>
      <w:r w:rsidRPr="003B0FE0">
        <w:rPr>
          <w:lang w:val="en-US"/>
        </w:rPr>
        <w:t>Winnipeg, Manitoba</w:t>
      </w:r>
    </w:p>
    <w:p w14:paraId="14D3AFA3" w14:textId="77777777" w:rsidR="00D02E29" w:rsidRDefault="00D02E29" w:rsidP="00ED684F">
      <w:pPr>
        <w:rPr>
          <w:b/>
          <w:lang w:val="en-US"/>
        </w:rPr>
      </w:pPr>
    </w:p>
    <w:p w14:paraId="1805BCC3" w14:textId="77777777" w:rsidR="00723B71" w:rsidRDefault="00723B71" w:rsidP="00723B71">
      <w:pPr>
        <w:ind w:left="2160" w:hanging="2160"/>
        <w:rPr>
          <w:lang w:val="en-US"/>
        </w:rPr>
      </w:pPr>
      <w:r>
        <w:rPr>
          <w:b/>
          <w:lang w:val="en-US"/>
        </w:rPr>
        <w:t>Clinical Practicum Student</w:t>
      </w:r>
      <w:r>
        <w:rPr>
          <w:lang w:val="en-US"/>
        </w:rPr>
        <w:tab/>
      </w:r>
      <w:r>
        <w:rPr>
          <w:lang w:val="en-US"/>
        </w:rPr>
        <w:tab/>
      </w:r>
      <w:r>
        <w:rPr>
          <w:lang w:val="en-US"/>
        </w:rPr>
        <w:tab/>
      </w:r>
      <w:r>
        <w:rPr>
          <w:lang w:val="en-US"/>
        </w:rPr>
        <w:tab/>
      </w:r>
      <w:r>
        <w:rPr>
          <w:lang w:val="en-US"/>
        </w:rPr>
        <w:tab/>
        <w:t xml:space="preserve">        </w:t>
      </w:r>
      <w:r>
        <w:rPr>
          <w:lang w:val="en-US"/>
        </w:rPr>
        <w:tab/>
      </w:r>
      <w:r w:rsidRPr="008B0B4F">
        <w:rPr>
          <w:b/>
          <w:lang w:val="en-US"/>
        </w:rPr>
        <w:t>October</w:t>
      </w:r>
      <w:r w:rsidRPr="008B0B4F">
        <w:rPr>
          <w:b/>
          <w:iCs/>
        </w:rPr>
        <w:t xml:space="preserve"> </w:t>
      </w:r>
      <w:r>
        <w:rPr>
          <w:b/>
          <w:iCs/>
        </w:rPr>
        <w:t>2007 – March 2008</w:t>
      </w:r>
    </w:p>
    <w:p w14:paraId="2F274654" w14:textId="77777777" w:rsidR="00723B71" w:rsidRDefault="00723B71" w:rsidP="00723B71">
      <w:pPr>
        <w:ind w:left="2160" w:hanging="2160"/>
        <w:rPr>
          <w:lang w:val="en-US"/>
        </w:rPr>
      </w:pPr>
      <w:r>
        <w:rPr>
          <w:lang w:val="en-US"/>
        </w:rPr>
        <w:t>Psychology Department</w:t>
      </w:r>
    </w:p>
    <w:p w14:paraId="10C1D4EB" w14:textId="77777777" w:rsidR="00723B71" w:rsidRDefault="00723B71" w:rsidP="00723B71">
      <w:pPr>
        <w:ind w:left="2160" w:hanging="2160"/>
        <w:rPr>
          <w:lang w:val="en-US"/>
        </w:rPr>
      </w:pPr>
      <w:r>
        <w:rPr>
          <w:lang w:val="en-US"/>
        </w:rPr>
        <w:t>Ottawa-Carleton Detention Centre, Ottawa, Ontario</w:t>
      </w:r>
    </w:p>
    <w:p w14:paraId="48ED1EEE" w14:textId="77777777" w:rsidR="004B1302" w:rsidRDefault="004B1302" w:rsidP="00723B71">
      <w:pPr>
        <w:ind w:left="2160" w:hanging="2160"/>
        <w:rPr>
          <w:b/>
          <w:lang w:val="en-US"/>
        </w:rPr>
      </w:pPr>
    </w:p>
    <w:p w14:paraId="4BC86BE0" w14:textId="77777777" w:rsidR="00723B71" w:rsidRDefault="00723B71" w:rsidP="00723B71">
      <w:pPr>
        <w:ind w:left="2160" w:hanging="2160"/>
        <w:rPr>
          <w:lang w:val="en-US"/>
        </w:rPr>
      </w:pPr>
      <w:r>
        <w:rPr>
          <w:b/>
          <w:lang w:val="en-US"/>
        </w:rPr>
        <w:t>Clinical Practicum Student</w:t>
      </w:r>
      <w:r>
        <w:rPr>
          <w:lang w:val="en-US"/>
        </w:rPr>
        <w:tab/>
      </w:r>
      <w:r>
        <w:rPr>
          <w:lang w:val="en-US"/>
        </w:rPr>
        <w:tab/>
      </w:r>
      <w:r>
        <w:rPr>
          <w:lang w:val="en-US"/>
        </w:rPr>
        <w:tab/>
      </w:r>
      <w:r>
        <w:rPr>
          <w:lang w:val="en-US"/>
        </w:rPr>
        <w:tab/>
      </w:r>
      <w:r>
        <w:rPr>
          <w:lang w:val="en-US"/>
        </w:rPr>
        <w:tab/>
        <w:t xml:space="preserve">        </w:t>
      </w:r>
      <w:r>
        <w:rPr>
          <w:lang w:val="en-US"/>
        </w:rPr>
        <w:tab/>
      </w:r>
      <w:r>
        <w:rPr>
          <w:b/>
          <w:iCs/>
          <w:lang w:val="en-US"/>
        </w:rPr>
        <w:t>March</w:t>
      </w:r>
      <w:r>
        <w:rPr>
          <w:b/>
          <w:iCs/>
        </w:rPr>
        <w:t xml:space="preserve"> 2007 – Oct 2007</w:t>
      </w:r>
    </w:p>
    <w:p w14:paraId="62DF3AED" w14:textId="77777777" w:rsidR="00723B71" w:rsidRDefault="00723B71" w:rsidP="00723B71">
      <w:pPr>
        <w:ind w:left="2160" w:hanging="2160"/>
        <w:rPr>
          <w:lang w:val="en-US"/>
        </w:rPr>
      </w:pPr>
      <w:r>
        <w:rPr>
          <w:lang w:val="en-US"/>
        </w:rPr>
        <w:t xml:space="preserve">Psychology Department - </w:t>
      </w:r>
      <w:r>
        <w:t>Behavioral Medicine - Immunodeficiency Clinic</w:t>
      </w:r>
    </w:p>
    <w:p w14:paraId="28E48C09" w14:textId="77777777" w:rsidR="00723B71" w:rsidRDefault="00723B71" w:rsidP="00723B71">
      <w:pPr>
        <w:ind w:left="2160" w:hanging="2160"/>
        <w:rPr>
          <w:lang w:val="en-US"/>
        </w:rPr>
      </w:pPr>
      <w:r>
        <w:rPr>
          <w:lang w:val="en-US"/>
        </w:rPr>
        <w:t>The Ottawa Hospital – General Campus, Ottawa, Ontario</w:t>
      </w:r>
    </w:p>
    <w:p w14:paraId="78303058" w14:textId="77777777" w:rsidR="00321D4E" w:rsidRDefault="00321D4E" w:rsidP="00723B71">
      <w:pPr>
        <w:rPr>
          <w:b/>
          <w:iCs/>
        </w:rPr>
      </w:pPr>
    </w:p>
    <w:p w14:paraId="6BBB8E09" w14:textId="77777777" w:rsidR="00723B71" w:rsidRDefault="00723B71" w:rsidP="00723B71">
      <w:pPr>
        <w:rPr>
          <w:iCs/>
        </w:rPr>
      </w:pPr>
      <w:r>
        <w:rPr>
          <w:b/>
          <w:iCs/>
        </w:rPr>
        <w:t>Clinical Practicum Student</w:t>
      </w:r>
      <w:r>
        <w:rPr>
          <w:iCs/>
        </w:rPr>
        <w:t xml:space="preserve"> </w:t>
      </w:r>
      <w:r>
        <w:rPr>
          <w:iCs/>
        </w:rPr>
        <w:tab/>
      </w:r>
      <w:r>
        <w:rPr>
          <w:iCs/>
        </w:rPr>
        <w:tab/>
      </w:r>
      <w:r>
        <w:rPr>
          <w:iCs/>
        </w:rPr>
        <w:tab/>
      </w:r>
      <w:r>
        <w:rPr>
          <w:iCs/>
        </w:rPr>
        <w:tab/>
      </w:r>
      <w:r>
        <w:rPr>
          <w:iCs/>
        </w:rPr>
        <w:tab/>
        <w:t xml:space="preserve">       </w:t>
      </w:r>
      <w:r>
        <w:rPr>
          <w:iCs/>
        </w:rPr>
        <w:tab/>
      </w:r>
      <w:r>
        <w:rPr>
          <w:b/>
          <w:iCs/>
        </w:rPr>
        <w:t>May 2004 – July 2007</w:t>
      </w:r>
    </w:p>
    <w:p w14:paraId="1544E908" w14:textId="77777777" w:rsidR="00723B71" w:rsidRDefault="00723B71" w:rsidP="00723B71">
      <w:pPr>
        <w:rPr>
          <w:iCs/>
        </w:rPr>
      </w:pPr>
      <w:r>
        <w:rPr>
          <w:iCs/>
        </w:rPr>
        <w:t>Centre for Psychological Services</w:t>
      </w:r>
    </w:p>
    <w:p w14:paraId="0FAC91D4" w14:textId="77777777" w:rsidR="00723B71" w:rsidRDefault="00723B71" w:rsidP="00723B71">
      <w:pPr>
        <w:rPr>
          <w:iCs/>
        </w:rPr>
      </w:pPr>
      <w:r>
        <w:rPr>
          <w:iCs/>
        </w:rPr>
        <w:t xml:space="preserve">University of Ottawa, Ottawa, Ontario </w:t>
      </w:r>
    </w:p>
    <w:p w14:paraId="5F8EE196" w14:textId="77777777" w:rsidR="00723B71" w:rsidRDefault="00723B71" w:rsidP="00723B71">
      <w:pPr>
        <w:ind w:left="2160" w:hanging="2160"/>
        <w:rPr>
          <w:b/>
          <w:lang w:val="en-US"/>
        </w:rPr>
      </w:pPr>
    </w:p>
    <w:p w14:paraId="0771306E" w14:textId="77777777" w:rsidR="00723B71" w:rsidRDefault="00723B71" w:rsidP="00723B71">
      <w:pPr>
        <w:ind w:left="2160" w:hanging="2160"/>
        <w:rPr>
          <w:lang w:val="en-US"/>
        </w:rPr>
      </w:pPr>
      <w:r>
        <w:rPr>
          <w:b/>
          <w:lang w:val="en-US"/>
        </w:rPr>
        <w:t>Clinical Practicum Student</w:t>
      </w:r>
      <w:r>
        <w:rPr>
          <w:lang w:val="en-US"/>
        </w:rPr>
        <w:tab/>
      </w:r>
      <w:r>
        <w:rPr>
          <w:lang w:val="en-US"/>
        </w:rPr>
        <w:tab/>
      </w:r>
      <w:r>
        <w:rPr>
          <w:lang w:val="en-US"/>
        </w:rPr>
        <w:tab/>
        <w:t xml:space="preserve">    </w:t>
      </w:r>
      <w:r>
        <w:rPr>
          <w:lang w:val="en-US"/>
        </w:rPr>
        <w:tab/>
      </w:r>
      <w:r>
        <w:rPr>
          <w:lang w:val="en-US"/>
        </w:rPr>
        <w:tab/>
      </w:r>
      <w:r>
        <w:rPr>
          <w:b/>
          <w:iCs/>
          <w:lang w:val="en-US"/>
        </w:rPr>
        <w:t>September</w:t>
      </w:r>
      <w:r>
        <w:rPr>
          <w:b/>
          <w:iCs/>
        </w:rPr>
        <w:t xml:space="preserve"> 2006 – February 2007</w:t>
      </w:r>
    </w:p>
    <w:p w14:paraId="1C5BA5E2" w14:textId="77777777" w:rsidR="00723B71" w:rsidRDefault="00723B71" w:rsidP="00723B71">
      <w:pPr>
        <w:ind w:left="2160" w:hanging="2160"/>
        <w:rPr>
          <w:lang w:val="en-US"/>
        </w:rPr>
      </w:pPr>
      <w:r>
        <w:rPr>
          <w:lang w:val="en-US"/>
        </w:rPr>
        <w:t>Geriatric Psychiatry Program</w:t>
      </w:r>
    </w:p>
    <w:p w14:paraId="02F7923E" w14:textId="77777777" w:rsidR="00723B71" w:rsidRDefault="00723B71" w:rsidP="00723B71">
      <w:pPr>
        <w:ind w:left="2160" w:hanging="2160"/>
        <w:rPr>
          <w:lang w:val="en-US"/>
        </w:rPr>
      </w:pPr>
      <w:r>
        <w:rPr>
          <w:lang w:val="en-US"/>
        </w:rPr>
        <w:t xml:space="preserve">Royal Ottawa </w:t>
      </w:r>
      <w:r w:rsidR="00075681">
        <w:rPr>
          <w:lang w:val="en-US"/>
        </w:rPr>
        <w:t>Mental Health Centre</w:t>
      </w:r>
      <w:r>
        <w:rPr>
          <w:lang w:val="en-US"/>
        </w:rPr>
        <w:t>, Ottawa, Ontario</w:t>
      </w:r>
    </w:p>
    <w:p w14:paraId="0B34A1D1" w14:textId="77777777" w:rsidR="00723B71" w:rsidRDefault="00723B71" w:rsidP="00723B71">
      <w:pPr>
        <w:rPr>
          <w:u w:val="single"/>
          <w:lang w:val="en-US"/>
        </w:rPr>
      </w:pPr>
    </w:p>
    <w:p w14:paraId="7D308DCA" w14:textId="77777777" w:rsidR="00723B71" w:rsidRDefault="00723B71" w:rsidP="00723B71">
      <w:pPr>
        <w:ind w:left="2160" w:hanging="2160"/>
        <w:rPr>
          <w:lang w:val="en-US"/>
        </w:rPr>
      </w:pPr>
      <w:r>
        <w:rPr>
          <w:b/>
          <w:lang w:val="en-US"/>
        </w:rPr>
        <w:t>Clinical Practicum Student</w:t>
      </w:r>
      <w:r>
        <w:rPr>
          <w:lang w:val="en-US"/>
        </w:rPr>
        <w:tab/>
      </w:r>
      <w:r>
        <w:rPr>
          <w:lang w:val="en-US"/>
        </w:rPr>
        <w:tab/>
      </w:r>
      <w:r>
        <w:rPr>
          <w:lang w:val="en-US"/>
        </w:rPr>
        <w:tab/>
      </w:r>
      <w:r>
        <w:rPr>
          <w:lang w:val="en-US"/>
        </w:rPr>
        <w:tab/>
      </w:r>
      <w:r>
        <w:rPr>
          <w:lang w:val="en-US"/>
        </w:rPr>
        <w:tab/>
        <w:t xml:space="preserve">       </w:t>
      </w:r>
      <w:r>
        <w:rPr>
          <w:lang w:val="en-US"/>
        </w:rPr>
        <w:tab/>
      </w:r>
      <w:r>
        <w:rPr>
          <w:lang w:val="en-US"/>
        </w:rPr>
        <w:tab/>
      </w:r>
      <w:r>
        <w:rPr>
          <w:b/>
          <w:iCs/>
          <w:lang w:val="en-US"/>
        </w:rPr>
        <w:t>June</w:t>
      </w:r>
      <w:r>
        <w:rPr>
          <w:b/>
          <w:iCs/>
        </w:rPr>
        <w:t xml:space="preserve"> 2005 – April 2006</w:t>
      </w:r>
    </w:p>
    <w:p w14:paraId="4ABC676F" w14:textId="77777777" w:rsidR="00723B71" w:rsidRDefault="00723B71" w:rsidP="00723B71">
      <w:pPr>
        <w:ind w:left="2160" w:hanging="2160"/>
        <w:rPr>
          <w:lang w:val="en-US"/>
        </w:rPr>
      </w:pPr>
      <w:r>
        <w:rPr>
          <w:lang w:val="en-US"/>
        </w:rPr>
        <w:t>Youth Psychiatry Program</w:t>
      </w:r>
    </w:p>
    <w:p w14:paraId="38D8DA47" w14:textId="77777777" w:rsidR="00723B71" w:rsidRDefault="003302A8" w:rsidP="00723B71">
      <w:pPr>
        <w:ind w:left="2160" w:hanging="2160"/>
        <w:rPr>
          <w:lang w:val="en-US"/>
        </w:rPr>
      </w:pPr>
      <w:r w:rsidRPr="006E62D5">
        <w:rPr>
          <w:lang w:val="en-US"/>
        </w:rPr>
        <w:t>Royal Ottawa Mental Health Centre</w:t>
      </w:r>
      <w:r w:rsidR="00723B71">
        <w:rPr>
          <w:lang w:val="en-US"/>
        </w:rPr>
        <w:t>, Ottawa, Ontario</w:t>
      </w:r>
    </w:p>
    <w:p w14:paraId="6B928833" w14:textId="77777777" w:rsidR="00ED684F" w:rsidRDefault="00ED684F" w:rsidP="001A4FA5">
      <w:pPr>
        <w:pStyle w:val="BodyText"/>
        <w:rPr>
          <w:b/>
          <w:i w:val="0"/>
        </w:rPr>
      </w:pPr>
    </w:p>
    <w:p w14:paraId="5A0A44DE" w14:textId="77777777" w:rsidR="001A4FA5" w:rsidRDefault="001A4FA5" w:rsidP="001A4FA5">
      <w:pPr>
        <w:pStyle w:val="BodyText"/>
      </w:pPr>
      <w:r>
        <w:rPr>
          <w:b/>
          <w:i w:val="0"/>
        </w:rPr>
        <w:t xml:space="preserve">Recreation Therapist </w:t>
      </w:r>
      <w:r>
        <w:rPr>
          <w:b/>
          <w:i w:val="0"/>
        </w:rPr>
        <w:tab/>
      </w:r>
      <w:r>
        <w:tab/>
      </w:r>
      <w:r>
        <w:tab/>
      </w:r>
      <w:r>
        <w:tab/>
      </w:r>
      <w:r>
        <w:rPr>
          <w:b/>
          <w:i w:val="0"/>
        </w:rPr>
        <w:t>August - December 2000, May - August 2001</w:t>
      </w:r>
    </w:p>
    <w:p w14:paraId="5700F0FB" w14:textId="77777777" w:rsidR="001A4FA5" w:rsidRDefault="001A4FA5" w:rsidP="001A4FA5">
      <w:pPr>
        <w:ind w:left="2160" w:hanging="2160"/>
        <w:rPr>
          <w:lang w:val="en-US"/>
        </w:rPr>
      </w:pPr>
      <w:r>
        <w:rPr>
          <w:lang w:val="en-US"/>
        </w:rPr>
        <w:t>Geriatric Psychiatry Program</w:t>
      </w:r>
    </w:p>
    <w:p w14:paraId="67134912" w14:textId="000925B3" w:rsidR="00321D4E" w:rsidRPr="00176B99" w:rsidRDefault="001A4FA5" w:rsidP="00176B99">
      <w:pPr>
        <w:pStyle w:val="BodyText"/>
        <w:rPr>
          <w:i w:val="0"/>
        </w:rPr>
      </w:pPr>
      <w:r>
        <w:rPr>
          <w:i w:val="0"/>
        </w:rPr>
        <w:t>Royal Ottawa Hospital, Ottawa, Ontario</w:t>
      </w:r>
    </w:p>
    <w:p w14:paraId="69E7327F" w14:textId="77777777" w:rsidR="003942A6" w:rsidRDefault="003942A6" w:rsidP="003942A6">
      <w:pPr>
        <w:pStyle w:val="Heading4"/>
        <w:jc w:val="center"/>
        <w:rPr>
          <w:sz w:val="24"/>
          <w:lang w:val="en-US"/>
        </w:rPr>
      </w:pPr>
      <w:r>
        <w:rPr>
          <w:sz w:val="24"/>
          <w:lang w:val="en-US"/>
        </w:rPr>
        <w:t>RESEARCH EXPERIENCE</w:t>
      </w:r>
    </w:p>
    <w:p w14:paraId="65890EBF" w14:textId="77777777" w:rsidR="003942A6" w:rsidRPr="00CF463E" w:rsidRDefault="003942A6" w:rsidP="003942A6">
      <w:pPr>
        <w:jc w:val="center"/>
        <w:rPr>
          <w:b/>
          <w:lang w:val="en-US"/>
        </w:rPr>
      </w:pPr>
    </w:p>
    <w:p w14:paraId="4726C70B" w14:textId="77777777" w:rsidR="003C6369" w:rsidRPr="004D157E" w:rsidRDefault="003C6369" w:rsidP="003C6369">
      <w:pPr>
        <w:rPr>
          <w:lang w:eastAsia="en-CA"/>
        </w:rPr>
      </w:pPr>
      <w:r>
        <w:rPr>
          <w:b/>
          <w:lang w:val="en-US"/>
        </w:rPr>
        <w:t>Affiliate Researcher</w:t>
      </w:r>
      <w:r w:rsidRPr="002B039A">
        <w:rPr>
          <w:b/>
          <w:lang w:val="en-US"/>
        </w:rPr>
        <w:tab/>
      </w:r>
      <w:r w:rsidRPr="002B039A">
        <w:rPr>
          <w:b/>
          <w:lang w:val="en-US"/>
        </w:rPr>
        <w:tab/>
      </w:r>
      <w:r w:rsidRPr="002B039A">
        <w:rPr>
          <w:b/>
          <w:lang w:val="en-US"/>
        </w:rPr>
        <w:tab/>
      </w:r>
      <w:r w:rsidRPr="002B039A">
        <w:rPr>
          <w:b/>
          <w:lang w:val="en-US"/>
        </w:rPr>
        <w:tab/>
      </w:r>
      <w:r w:rsidRPr="002B039A">
        <w:rPr>
          <w:b/>
          <w:lang w:val="en-US"/>
        </w:rPr>
        <w:tab/>
      </w:r>
      <w:r>
        <w:rPr>
          <w:b/>
          <w:lang w:val="en-US"/>
        </w:rPr>
        <w:tab/>
      </w:r>
      <w:r>
        <w:rPr>
          <w:b/>
          <w:lang w:val="en-US"/>
        </w:rPr>
        <w:tab/>
      </w:r>
      <w:r>
        <w:rPr>
          <w:b/>
          <w:lang w:val="en-US"/>
        </w:rPr>
        <w:tab/>
      </w:r>
      <w:r>
        <w:rPr>
          <w:b/>
          <w:lang w:eastAsia="en-CA"/>
        </w:rPr>
        <w:t>May</w:t>
      </w:r>
      <w:r w:rsidRPr="004D157E">
        <w:rPr>
          <w:b/>
          <w:lang w:eastAsia="en-CA"/>
        </w:rPr>
        <w:t xml:space="preserve"> 2013</w:t>
      </w:r>
      <w:r>
        <w:rPr>
          <w:b/>
          <w:lang w:val="en-US"/>
        </w:rPr>
        <w:t xml:space="preserve"> - Present</w:t>
      </w:r>
    </w:p>
    <w:p w14:paraId="35AED301" w14:textId="6B4433B2" w:rsidR="003C6369" w:rsidRPr="002B039A" w:rsidRDefault="00ED684F" w:rsidP="003C6369">
      <w:pPr>
        <w:rPr>
          <w:lang w:val="en-US"/>
        </w:rPr>
      </w:pPr>
      <w:r>
        <w:rPr>
          <w:lang w:val="en-US"/>
        </w:rPr>
        <w:t>Centre for Research on Educational and Community Services (</w:t>
      </w:r>
      <w:r w:rsidR="003C6369">
        <w:rPr>
          <w:lang w:val="en-US"/>
        </w:rPr>
        <w:t>CRECS</w:t>
      </w:r>
      <w:r>
        <w:rPr>
          <w:lang w:val="en-US"/>
        </w:rPr>
        <w:t>)</w:t>
      </w:r>
      <w:r>
        <w:rPr>
          <w:lang w:val="en-US"/>
        </w:rPr>
        <w:br/>
      </w:r>
      <w:r w:rsidR="003C6369" w:rsidRPr="002B039A">
        <w:rPr>
          <w:lang w:val="en-US"/>
        </w:rPr>
        <w:t>University of Ottawa</w:t>
      </w:r>
    </w:p>
    <w:p w14:paraId="0EEE87E2" w14:textId="7A8C4664" w:rsidR="003C6369" w:rsidRDefault="003C6369" w:rsidP="00ED684F">
      <w:pPr>
        <w:rPr>
          <w:lang w:val="en-US"/>
        </w:rPr>
      </w:pPr>
      <w:r w:rsidRPr="002B039A">
        <w:t xml:space="preserve">Ottawa, </w:t>
      </w:r>
      <w:r w:rsidR="00ED684F">
        <w:t>Ontario</w:t>
      </w:r>
    </w:p>
    <w:p w14:paraId="05BF0769" w14:textId="77777777" w:rsidR="00BD4C4A" w:rsidRDefault="00BD4C4A" w:rsidP="00BD4C4A">
      <w:pPr>
        <w:rPr>
          <w:b/>
          <w:lang w:val="en-US"/>
        </w:rPr>
      </w:pPr>
    </w:p>
    <w:p w14:paraId="0C8BF3E1" w14:textId="6ABC7FB0" w:rsidR="00BD4C4A" w:rsidRPr="000F6F4A" w:rsidRDefault="000F6F4A" w:rsidP="000F6F4A">
      <w:pPr>
        <w:rPr>
          <w:sz w:val="20"/>
          <w:szCs w:val="20"/>
        </w:rPr>
      </w:pPr>
      <w:r w:rsidRPr="000F6F4A">
        <w:rPr>
          <w:b/>
          <w:bCs/>
          <w:color w:val="000000"/>
        </w:rPr>
        <w:t>Clinical, Health, Rehab Psychologist</w:t>
      </w:r>
      <w:r w:rsidR="00BD4C4A" w:rsidRPr="00BD4C4A">
        <w:rPr>
          <w:b/>
          <w:lang w:val="en-US"/>
        </w:rPr>
        <w:tab/>
      </w:r>
      <w:r w:rsidR="00BD4C4A" w:rsidRPr="00BD4C4A">
        <w:rPr>
          <w:b/>
          <w:lang w:val="en-US"/>
        </w:rPr>
        <w:tab/>
      </w:r>
      <w:r w:rsidR="00BD4C4A" w:rsidRPr="00BD4C4A">
        <w:rPr>
          <w:b/>
          <w:lang w:val="en-US"/>
        </w:rPr>
        <w:tab/>
      </w:r>
      <w:r w:rsidR="00BD4C4A" w:rsidRPr="00BD4C4A">
        <w:rPr>
          <w:b/>
          <w:lang w:val="en-US"/>
        </w:rPr>
        <w:tab/>
        <w:t xml:space="preserve">September 2012 – </w:t>
      </w:r>
      <w:r w:rsidR="00BD4C4A">
        <w:rPr>
          <w:b/>
          <w:lang w:val="en-US"/>
        </w:rPr>
        <w:t>Present</w:t>
      </w:r>
    </w:p>
    <w:p w14:paraId="147A81A0" w14:textId="4AAE7F41" w:rsidR="00ED684F" w:rsidRDefault="00ED684F" w:rsidP="00ED684F">
      <w:pPr>
        <w:rPr>
          <w:lang w:val="en-US"/>
        </w:rPr>
      </w:pPr>
      <w:r w:rsidRPr="00BD4C4A">
        <w:rPr>
          <w:lang w:val="en-US"/>
        </w:rPr>
        <w:t>Ottawa ho</w:t>
      </w:r>
      <w:r>
        <w:rPr>
          <w:lang w:val="en-US"/>
        </w:rPr>
        <w:t xml:space="preserve">spital Research Institute, </w:t>
      </w:r>
      <w:r w:rsidRPr="00BD4C4A">
        <w:rPr>
          <w:lang w:val="en-US"/>
        </w:rPr>
        <w:t xml:space="preserve">Clinical Epidemiology Program </w:t>
      </w:r>
    </w:p>
    <w:p w14:paraId="4CEE2688" w14:textId="1371EC14" w:rsidR="00BD4C4A" w:rsidRDefault="00BD4C4A" w:rsidP="00ED684F">
      <w:r w:rsidRPr="00BD4C4A">
        <w:rPr>
          <w:lang w:val="en-US"/>
        </w:rPr>
        <w:t xml:space="preserve">The Ottawa Hospital, </w:t>
      </w:r>
      <w:r w:rsidRPr="00BD4C4A">
        <w:t>Ottawa, Ontario</w:t>
      </w:r>
    </w:p>
    <w:p w14:paraId="25957E0B" w14:textId="77777777" w:rsidR="00BD4C4A" w:rsidRDefault="00BD4C4A" w:rsidP="003C6369">
      <w:pPr>
        <w:rPr>
          <w:b/>
          <w:lang w:val="en-US"/>
        </w:rPr>
      </w:pPr>
    </w:p>
    <w:p w14:paraId="0784CB9F" w14:textId="77777777" w:rsidR="003942A6" w:rsidRPr="003B0FE0" w:rsidRDefault="003942A6" w:rsidP="003942A6">
      <w:pPr>
        <w:ind w:left="2160" w:hanging="2160"/>
        <w:rPr>
          <w:b/>
          <w:lang w:val="en-US"/>
        </w:rPr>
      </w:pPr>
      <w:r>
        <w:rPr>
          <w:b/>
          <w:lang w:val="en-US"/>
        </w:rPr>
        <w:t>Assistant Professor and Clinical Psychologist</w:t>
      </w:r>
      <w:r>
        <w:rPr>
          <w:b/>
          <w:lang w:val="en-US"/>
        </w:rPr>
        <w:tab/>
      </w:r>
      <w:r>
        <w:rPr>
          <w:b/>
          <w:lang w:val="en-US"/>
        </w:rPr>
        <w:tab/>
      </w:r>
      <w:r>
        <w:rPr>
          <w:b/>
          <w:lang w:val="en-US"/>
        </w:rPr>
        <w:tab/>
        <w:t xml:space="preserve">September 2009 – </w:t>
      </w:r>
      <w:r w:rsidR="007C1EDC">
        <w:rPr>
          <w:b/>
          <w:lang w:val="en-US"/>
        </w:rPr>
        <w:t>August 2012</w:t>
      </w:r>
    </w:p>
    <w:p w14:paraId="0C845A3F" w14:textId="77777777" w:rsidR="003942A6" w:rsidRPr="00C923A9" w:rsidRDefault="003942A6" w:rsidP="003942A6">
      <w:pPr>
        <w:autoSpaceDE w:val="0"/>
        <w:autoSpaceDN w:val="0"/>
        <w:adjustRightInd w:val="0"/>
        <w:rPr>
          <w:bCs/>
          <w:color w:val="000000"/>
          <w:lang w:val="en-US"/>
        </w:rPr>
      </w:pPr>
      <w:r w:rsidRPr="00C923A9">
        <w:rPr>
          <w:bCs/>
          <w:color w:val="000000"/>
          <w:lang w:val="en-US"/>
        </w:rPr>
        <w:t>Department of Clinical Health Psychology, Faculty of Medicine</w:t>
      </w:r>
    </w:p>
    <w:p w14:paraId="4C86E14D" w14:textId="77777777" w:rsidR="003942A6" w:rsidRPr="00C923A9" w:rsidRDefault="003942A6" w:rsidP="003942A6">
      <w:pPr>
        <w:autoSpaceDE w:val="0"/>
        <w:autoSpaceDN w:val="0"/>
        <w:adjustRightInd w:val="0"/>
        <w:rPr>
          <w:lang w:val="en-US"/>
        </w:rPr>
      </w:pPr>
      <w:r w:rsidRPr="00C923A9">
        <w:rPr>
          <w:bCs/>
          <w:color w:val="000000"/>
          <w:lang w:val="en-US"/>
        </w:rPr>
        <w:t xml:space="preserve">University of Manitoba, </w:t>
      </w:r>
      <w:r w:rsidRPr="00C923A9">
        <w:rPr>
          <w:lang w:val="en-US"/>
        </w:rPr>
        <w:t>Winnipeg, Manitoba</w:t>
      </w:r>
    </w:p>
    <w:p w14:paraId="6D7E2C93" w14:textId="77777777" w:rsidR="003942A6" w:rsidRDefault="003942A6" w:rsidP="003942A6">
      <w:pPr>
        <w:autoSpaceDE w:val="0"/>
        <w:autoSpaceDN w:val="0"/>
        <w:adjustRightInd w:val="0"/>
        <w:rPr>
          <w:lang w:val="en-US"/>
        </w:rPr>
      </w:pPr>
      <w:r w:rsidRPr="00C923A9">
        <w:rPr>
          <w:color w:val="000000"/>
        </w:rPr>
        <w:t>&amp; Shared Mental Health Care, Winnipeg Regional Health Authority </w:t>
      </w:r>
    </w:p>
    <w:p w14:paraId="54866F5E" w14:textId="77777777" w:rsidR="003942A6" w:rsidRDefault="003942A6" w:rsidP="003942A6">
      <w:pPr>
        <w:autoSpaceDE w:val="0"/>
        <w:autoSpaceDN w:val="0"/>
        <w:adjustRightInd w:val="0"/>
      </w:pPr>
    </w:p>
    <w:p w14:paraId="68066DCF" w14:textId="77777777" w:rsidR="003942A6" w:rsidRDefault="003942A6" w:rsidP="003942A6">
      <w:pPr>
        <w:rPr>
          <w:i/>
          <w:iCs/>
        </w:rPr>
      </w:pPr>
      <w:r>
        <w:rPr>
          <w:b/>
          <w:iCs/>
        </w:rPr>
        <w:t>Research Assistant</w:t>
      </w:r>
      <w:r>
        <w:rPr>
          <w:i/>
          <w:iCs/>
        </w:rPr>
        <w:t xml:space="preserve"> </w:t>
      </w:r>
      <w:r>
        <w:rPr>
          <w:i/>
          <w:iCs/>
        </w:rPr>
        <w:tab/>
      </w:r>
      <w:r>
        <w:rPr>
          <w:i/>
          <w:iCs/>
        </w:rPr>
        <w:tab/>
      </w:r>
      <w:r>
        <w:rPr>
          <w:i/>
          <w:iCs/>
        </w:rPr>
        <w:tab/>
      </w:r>
      <w:r>
        <w:rPr>
          <w:i/>
          <w:iCs/>
        </w:rPr>
        <w:tab/>
      </w:r>
      <w:r>
        <w:rPr>
          <w:i/>
          <w:iCs/>
        </w:rPr>
        <w:tab/>
      </w:r>
      <w:r>
        <w:rPr>
          <w:i/>
          <w:iCs/>
        </w:rPr>
        <w:tab/>
      </w:r>
      <w:r>
        <w:rPr>
          <w:i/>
          <w:iCs/>
        </w:rPr>
        <w:tab/>
      </w:r>
      <w:r>
        <w:rPr>
          <w:b/>
          <w:iCs/>
        </w:rPr>
        <w:t>September 2004 – May 2006</w:t>
      </w:r>
    </w:p>
    <w:p w14:paraId="59AF95C9" w14:textId="77777777" w:rsidR="003942A6" w:rsidRDefault="003942A6" w:rsidP="003942A6">
      <w:pPr>
        <w:rPr>
          <w:iCs/>
        </w:rPr>
      </w:pPr>
      <w:r>
        <w:rPr>
          <w:iCs/>
        </w:rPr>
        <w:t>School of Human Kinetics</w:t>
      </w:r>
    </w:p>
    <w:p w14:paraId="2C9E03AA" w14:textId="583981D1" w:rsidR="003942A6" w:rsidRPr="00ED684F" w:rsidRDefault="003942A6" w:rsidP="00ED684F">
      <w:pPr>
        <w:rPr>
          <w:iCs/>
        </w:rPr>
      </w:pPr>
      <w:r>
        <w:rPr>
          <w:iCs/>
        </w:rPr>
        <w:t>University of Ottawa, Ottawa, Ontario</w:t>
      </w:r>
    </w:p>
    <w:p w14:paraId="44FF61C1" w14:textId="77777777" w:rsidR="003942A6" w:rsidRDefault="003942A6" w:rsidP="003942A6">
      <w:pPr>
        <w:rPr>
          <w:b/>
          <w:iCs/>
        </w:rPr>
      </w:pPr>
    </w:p>
    <w:p w14:paraId="14561084" w14:textId="77777777" w:rsidR="003942A6" w:rsidRDefault="003942A6" w:rsidP="003942A6">
      <w:pPr>
        <w:rPr>
          <w:b/>
          <w:iCs/>
        </w:rPr>
      </w:pPr>
      <w:r>
        <w:rPr>
          <w:b/>
          <w:iCs/>
        </w:rPr>
        <w:t>Research Assistant</w:t>
      </w:r>
      <w:r>
        <w:rPr>
          <w:b/>
          <w:iCs/>
        </w:rPr>
        <w:tab/>
      </w:r>
      <w:r>
        <w:rPr>
          <w:b/>
          <w:iCs/>
        </w:rPr>
        <w:tab/>
      </w:r>
      <w:r>
        <w:rPr>
          <w:b/>
          <w:iCs/>
        </w:rPr>
        <w:tab/>
      </w:r>
      <w:r>
        <w:rPr>
          <w:b/>
          <w:iCs/>
        </w:rPr>
        <w:tab/>
      </w:r>
      <w:r>
        <w:rPr>
          <w:b/>
          <w:iCs/>
        </w:rPr>
        <w:tab/>
      </w:r>
      <w:r>
        <w:rPr>
          <w:b/>
          <w:iCs/>
        </w:rPr>
        <w:tab/>
      </w:r>
      <w:r>
        <w:rPr>
          <w:b/>
          <w:iCs/>
        </w:rPr>
        <w:tab/>
        <w:t>September 2003 – July 2004</w:t>
      </w:r>
    </w:p>
    <w:p w14:paraId="44C464E8" w14:textId="77777777" w:rsidR="003942A6" w:rsidRDefault="003942A6" w:rsidP="003942A6">
      <w:pPr>
        <w:rPr>
          <w:iCs/>
        </w:rPr>
      </w:pPr>
      <w:r>
        <w:rPr>
          <w:iCs/>
        </w:rPr>
        <w:lastRenderedPageBreak/>
        <w:t>School of Psychology</w:t>
      </w:r>
    </w:p>
    <w:p w14:paraId="3D5FE0AA" w14:textId="77777777" w:rsidR="003942A6" w:rsidRDefault="003942A6" w:rsidP="003942A6">
      <w:pPr>
        <w:rPr>
          <w:iCs/>
        </w:rPr>
      </w:pPr>
      <w:r>
        <w:rPr>
          <w:iCs/>
        </w:rPr>
        <w:t>University of Ottawa, Ottawa, Ontario</w:t>
      </w:r>
    </w:p>
    <w:p w14:paraId="090F6E09" w14:textId="77777777" w:rsidR="003942A6" w:rsidRDefault="003942A6" w:rsidP="003942A6">
      <w:pPr>
        <w:rPr>
          <w:b/>
          <w:iCs/>
        </w:rPr>
      </w:pPr>
    </w:p>
    <w:p w14:paraId="2FFCFA81" w14:textId="77777777" w:rsidR="003942A6" w:rsidRDefault="003942A6" w:rsidP="003942A6">
      <w:pPr>
        <w:rPr>
          <w:b/>
          <w:iCs/>
        </w:rPr>
      </w:pPr>
      <w:r>
        <w:rPr>
          <w:b/>
          <w:iCs/>
        </w:rPr>
        <w:t xml:space="preserve">Research Coordinator </w:t>
      </w:r>
      <w:r>
        <w:rPr>
          <w:b/>
          <w:iCs/>
        </w:rPr>
        <w:tab/>
      </w:r>
      <w:r>
        <w:rPr>
          <w:b/>
          <w:iCs/>
        </w:rPr>
        <w:tab/>
      </w:r>
      <w:r>
        <w:rPr>
          <w:b/>
          <w:iCs/>
        </w:rPr>
        <w:tab/>
      </w:r>
      <w:r>
        <w:rPr>
          <w:b/>
          <w:iCs/>
        </w:rPr>
        <w:tab/>
      </w:r>
      <w:r>
        <w:rPr>
          <w:b/>
          <w:iCs/>
        </w:rPr>
        <w:tab/>
      </w:r>
      <w:r>
        <w:rPr>
          <w:b/>
          <w:iCs/>
        </w:rPr>
        <w:tab/>
        <w:t>January 2002 - May 2003</w:t>
      </w:r>
    </w:p>
    <w:p w14:paraId="172304CA" w14:textId="77777777" w:rsidR="003942A6" w:rsidRDefault="003942A6" w:rsidP="003942A6">
      <w:pPr>
        <w:rPr>
          <w:iCs/>
        </w:rPr>
      </w:pPr>
      <w:r>
        <w:rPr>
          <w:iCs/>
        </w:rPr>
        <w:t>Centre for Research on Educational and Community Services</w:t>
      </w:r>
    </w:p>
    <w:p w14:paraId="357B7404" w14:textId="77777777" w:rsidR="003942A6" w:rsidRDefault="003942A6" w:rsidP="003942A6">
      <w:pPr>
        <w:rPr>
          <w:i/>
          <w:iCs/>
        </w:rPr>
      </w:pPr>
      <w:r>
        <w:rPr>
          <w:iCs/>
        </w:rPr>
        <w:t>University of Ottawa, Ottawa, Ontario</w:t>
      </w:r>
    </w:p>
    <w:p w14:paraId="5C7B670A" w14:textId="77777777" w:rsidR="000F6F4A" w:rsidRDefault="000F6F4A" w:rsidP="003942A6">
      <w:pPr>
        <w:pStyle w:val="BodyText"/>
        <w:rPr>
          <w:b/>
          <w:i w:val="0"/>
        </w:rPr>
      </w:pPr>
    </w:p>
    <w:p w14:paraId="1D72ECE9" w14:textId="77777777" w:rsidR="003942A6" w:rsidRDefault="003942A6" w:rsidP="003942A6">
      <w:pPr>
        <w:pStyle w:val="BodyText"/>
      </w:pPr>
      <w:r>
        <w:rPr>
          <w:b/>
          <w:i w:val="0"/>
        </w:rPr>
        <w:t>Research Assistant</w:t>
      </w:r>
      <w:r>
        <w:t xml:space="preserve"> </w:t>
      </w:r>
      <w:r>
        <w:tab/>
      </w:r>
      <w:r>
        <w:tab/>
      </w:r>
      <w:r>
        <w:tab/>
      </w:r>
      <w:r>
        <w:tab/>
      </w:r>
      <w:r>
        <w:rPr>
          <w:b/>
          <w:i w:val="0"/>
        </w:rPr>
        <w:t>January - April 2001, September - December 2001</w:t>
      </w:r>
    </w:p>
    <w:p w14:paraId="5CF77026" w14:textId="77777777" w:rsidR="003942A6" w:rsidRDefault="003942A6" w:rsidP="003942A6">
      <w:pPr>
        <w:pStyle w:val="BodyText"/>
        <w:rPr>
          <w:i w:val="0"/>
        </w:rPr>
      </w:pPr>
      <w:r>
        <w:rPr>
          <w:i w:val="0"/>
        </w:rPr>
        <w:t>School of Psychology</w:t>
      </w:r>
    </w:p>
    <w:p w14:paraId="1B9642EA" w14:textId="77777777" w:rsidR="003942A6" w:rsidRDefault="003942A6" w:rsidP="003942A6">
      <w:pPr>
        <w:pStyle w:val="BodyText"/>
        <w:rPr>
          <w:i w:val="0"/>
        </w:rPr>
      </w:pPr>
      <w:r>
        <w:rPr>
          <w:i w:val="0"/>
        </w:rPr>
        <w:t>University of Waterloo, Waterloo, Ontario</w:t>
      </w:r>
    </w:p>
    <w:p w14:paraId="5A11BDF0" w14:textId="77777777" w:rsidR="003942A6" w:rsidRPr="00F87DF9" w:rsidRDefault="003942A6" w:rsidP="003942A6"/>
    <w:p w14:paraId="75B08676" w14:textId="77777777" w:rsidR="003942A6" w:rsidRDefault="003942A6" w:rsidP="003942A6">
      <w:pPr>
        <w:pStyle w:val="Heading3"/>
      </w:pPr>
      <w:r>
        <w:rPr>
          <w:b/>
          <w:i w:val="0"/>
        </w:rPr>
        <w:t>Research Assistant</w:t>
      </w:r>
      <w:r>
        <w:t xml:space="preserve"> </w:t>
      </w:r>
      <w:r>
        <w:rPr>
          <w:i w:val="0"/>
        </w:rPr>
        <w:tab/>
      </w:r>
      <w:r>
        <w:rPr>
          <w:i w:val="0"/>
        </w:rPr>
        <w:tab/>
      </w:r>
      <w:r>
        <w:rPr>
          <w:i w:val="0"/>
        </w:rPr>
        <w:tab/>
      </w:r>
      <w:r>
        <w:rPr>
          <w:i w:val="0"/>
        </w:rPr>
        <w:tab/>
      </w:r>
      <w:r>
        <w:rPr>
          <w:i w:val="0"/>
        </w:rPr>
        <w:tab/>
      </w:r>
      <w:r>
        <w:rPr>
          <w:i w:val="0"/>
        </w:rPr>
        <w:tab/>
      </w:r>
      <w:r>
        <w:rPr>
          <w:i w:val="0"/>
        </w:rPr>
        <w:tab/>
      </w:r>
      <w:r>
        <w:rPr>
          <w:b/>
          <w:i w:val="0"/>
        </w:rPr>
        <w:t>May - August 2000</w:t>
      </w:r>
    </w:p>
    <w:p w14:paraId="10235AC0" w14:textId="77777777" w:rsidR="003942A6" w:rsidRDefault="003942A6" w:rsidP="003942A6">
      <w:pPr>
        <w:pStyle w:val="Heading3"/>
        <w:rPr>
          <w:i w:val="0"/>
        </w:rPr>
      </w:pPr>
      <w:r>
        <w:rPr>
          <w:i w:val="0"/>
        </w:rPr>
        <w:t>School of Psychology</w:t>
      </w:r>
    </w:p>
    <w:p w14:paraId="375D3139" w14:textId="77777777" w:rsidR="003942A6" w:rsidRPr="00ED0595" w:rsidRDefault="003942A6" w:rsidP="003942A6">
      <w:pPr>
        <w:pStyle w:val="Heading3"/>
        <w:rPr>
          <w:i w:val="0"/>
        </w:rPr>
      </w:pPr>
      <w:r w:rsidRPr="00ED0595">
        <w:rPr>
          <w:i w:val="0"/>
        </w:rPr>
        <w:t>University of Waterloo, Waterloo, Ontario</w:t>
      </w:r>
    </w:p>
    <w:p w14:paraId="564C3C91" w14:textId="77777777" w:rsidR="003942A6" w:rsidRDefault="003942A6" w:rsidP="003942A6">
      <w:pPr>
        <w:pStyle w:val="BodyText"/>
        <w:rPr>
          <w:b/>
          <w:i w:val="0"/>
        </w:rPr>
      </w:pPr>
    </w:p>
    <w:p w14:paraId="45BC7A37" w14:textId="77777777" w:rsidR="003942A6" w:rsidRDefault="003942A6" w:rsidP="003942A6">
      <w:pPr>
        <w:pStyle w:val="BodyText"/>
        <w:rPr>
          <w:b/>
          <w:i w:val="0"/>
        </w:rPr>
      </w:pPr>
      <w:r>
        <w:rPr>
          <w:b/>
          <w:i w:val="0"/>
        </w:rPr>
        <w:t>Research Analyst</w:t>
      </w:r>
      <w:r>
        <w:rPr>
          <w:b/>
          <w:i w:val="0"/>
        </w:rPr>
        <w:tab/>
      </w:r>
      <w:r>
        <w:rPr>
          <w:b/>
          <w:i w:val="0"/>
        </w:rPr>
        <w:tab/>
      </w:r>
      <w:r>
        <w:rPr>
          <w:b/>
          <w:i w:val="0"/>
        </w:rPr>
        <w:tab/>
      </w:r>
      <w:r>
        <w:rPr>
          <w:b/>
          <w:i w:val="0"/>
        </w:rPr>
        <w:tab/>
      </w:r>
      <w:r>
        <w:rPr>
          <w:b/>
          <w:i w:val="0"/>
        </w:rPr>
        <w:tab/>
      </w:r>
      <w:r>
        <w:rPr>
          <w:b/>
          <w:i w:val="0"/>
        </w:rPr>
        <w:tab/>
      </w:r>
      <w:r>
        <w:rPr>
          <w:b/>
          <w:i w:val="0"/>
        </w:rPr>
        <w:tab/>
        <w:t>January - April 2000</w:t>
      </w:r>
    </w:p>
    <w:p w14:paraId="6AA96D44" w14:textId="77777777" w:rsidR="003942A6" w:rsidRDefault="003942A6" w:rsidP="003942A6">
      <w:pPr>
        <w:pStyle w:val="BodyText"/>
        <w:rPr>
          <w:i w:val="0"/>
        </w:rPr>
      </w:pPr>
      <w:r>
        <w:rPr>
          <w:i w:val="0"/>
        </w:rPr>
        <w:t>Human Resources Development Canada (HRDC)</w:t>
      </w:r>
    </w:p>
    <w:p w14:paraId="48BE385F" w14:textId="015434DF" w:rsidR="003942A6" w:rsidRDefault="003942A6" w:rsidP="00ED684F">
      <w:pPr>
        <w:pStyle w:val="BodyText"/>
        <w:rPr>
          <w:i w:val="0"/>
        </w:rPr>
      </w:pPr>
      <w:r>
        <w:rPr>
          <w:i w:val="0"/>
        </w:rPr>
        <w:t>Applied Research Branch, Gatineau, Quebec</w:t>
      </w:r>
    </w:p>
    <w:p w14:paraId="167CF561" w14:textId="77777777" w:rsidR="00ED684F" w:rsidRDefault="00ED684F" w:rsidP="00ED684F">
      <w:pPr>
        <w:pStyle w:val="BodyText"/>
      </w:pPr>
    </w:p>
    <w:p w14:paraId="4485624A" w14:textId="77777777" w:rsidR="003942A6" w:rsidRDefault="003942A6" w:rsidP="003942A6">
      <w:pPr>
        <w:pStyle w:val="Heading3"/>
        <w:rPr>
          <w:b/>
          <w:i w:val="0"/>
        </w:rPr>
      </w:pPr>
      <w:r>
        <w:rPr>
          <w:b/>
          <w:i w:val="0"/>
        </w:rPr>
        <w:t xml:space="preserve">Research and Program Assistant </w:t>
      </w:r>
      <w:r>
        <w:rPr>
          <w:b/>
          <w:i w:val="0"/>
        </w:rPr>
        <w:tab/>
      </w:r>
      <w:r>
        <w:rPr>
          <w:b/>
          <w:i w:val="0"/>
        </w:rPr>
        <w:tab/>
      </w:r>
      <w:r>
        <w:rPr>
          <w:b/>
          <w:i w:val="0"/>
        </w:rPr>
        <w:tab/>
      </w:r>
      <w:r>
        <w:rPr>
          <w:b/>
          <w:i w:val="0"/>
        </w:rPr>
        <w:tab/>
        <w:t>September - December 1999</w:t>
      </w:r>
    </w:p>
    <w:p w14:paraId="4C187930" w14:textId="77777777" w:rsidR="003942A6" w:rsidRDefault="003942A6" w:rsidP="003942A6">
      <w:pPr>
        <w:pStyle w:val="Heading3"/>
        <w:rPr>
          <w:i w:val="0"/>
        </w:rPr>
      </w:pPr>
      <w:r>
        <w:rPr>
          <w:i w:val="0"/>
        </w:rPr>
        <w:t>Grand River Hospital, Kitchener, Ontario</w:t>
      </w:r>
    </w:p>
    <w:p w14:paraId="7DC229C3" w14:textId="77777777" w:rsidR="003942A6" w:rsidRDefault="003942A6" w:rsidP="003942A6">
      <w:pPr>
        <w:pStyle w:val="BodyText"/>
        <w:rPr>
          <w:b/>
          <w:i w:val="0"/>
        </w:rPr>
      </w:pPr>
    </w:p>
    <w:p w14:paraId="1CC92264" w14:textId="77777777" w:rsidR="003942A6" w:rsidRDefault="003942A6" w:rsidP="003942A6">
      <w:pPr>
        <w:pStyle w:val="BodyText"/>
        <w:rPr>
          <w:b/>
          <w:i w:val="0"/>
        </w:rPr>
      </w:pPr>
      <w:r>
        <w:rPr>
          <w:b/>
          <w:i w:val="0"/>
        </w:rPr>
        <w:t>Corrections Analyst</w:t>
      </w:r>
      <w:r>
        <w:rPr>
          <w:b/>
          <w:i w:val="0"/>
        </w:rPr>
        <w:tab/>
      </w:r>
      <w:r>
        <w:rPr>
          <w:b/>
          <w:i w:val="0"/>
        </w:rPr>
        <w:tab/>
      </w:r>
      <w:r>
        <w:rPr>
          <w:b/>
          <w:i w:val="0"/>
        </w:rPr>
        <w:tab/>
      </w:r>
      <w:r>
        <w:rPr>
          <w:b/>
          <w:i w:val="0"/>
        </w:rPr>
        <w:tab/>
      </w:r>
      <w:r>
        <w:rPr>
          <w:b/>
          <w:i w:val="0"/>
        </w:rPr>
        <w:tab/>
      </w:r>
      <w:r>
        <w:rPr>
          <w:b/>
          <w:i w:val="0"/>
        </w:rPr>
        <w:tab/>
      </w:r>
      <w:r>
        <w:rPr>
          <w:b/>
          <w:i w:val="0"/>
        </w:rPr>
        <w:tab/>
        <w:t>May - August 1999</w:t>
      </w:r>
    </w:p>
    <w:p w14:paraId="6B39163D" w14:textId="77777777" w:rsidR="003942A6" w:rsidRDefault="003942A6" w:rsidP="003942A6">
      <w:pPr>
        <w:pStyle w:val="BodyText"/>
        <w:rPr>
          <w:i w:val="0"/>
        </w:rPr>
      </w:pPr>
      <w:r>
        <w:rPr>
          <w:i w:val="0"/>
        </w:rPr>
        <w:t>Correctional Service of Canada</w:t>
      </w:r>
    </w:p>
    <w:p w14:paraId="0817200B" w14:textId="77777777" w:rsidR="003942A6" w:rsidRDefault="003942A6" w:rsidP="003942A6">
      <w:pPr>
        <w:pStyle w:val="BodyText"/>
        <w:rPr>
          <w:i w:val="0"/>
        </w:rPr>
      </w:pPr>
      <w:r>
        <w:rPr>
          <w:i w:val="0"/>
        </w:rPr>
        <w:t>Women Offender Sector, Ottawa, Ontario</w:t>
      </w:r>
    </w:p>
    <w:p w14:paraId="1E9BB702" w14:textId="77777777" w:rsidR="00127A1D" w:rsidRDefault="00127A1D" w:rsidP="00176B99">
      <w:pPr>
        <w:rPr>
          <w:b/>
        </w:rPr>
      </w:pPr>
    </w:p>
    <w:p w14:paraId="56C8992C" w14:textId="77777777" w:rsidR="00127A1D" w:rsidRDefault="00127A1D" w:rsidP="003942A6">
      <w:pPr>
        <w:jc w:val="center"/>
        <w:rPr>
          <w:b/>
        </w:rPr>
      </w:pPr>
    </w:p>
    <w:p w14:paraId="68A917D4" w14:textId="77777777" w:rsidR="003942A6" w:rsidRDefault="003942A6" w:rsidP="003942A6">
      <w:pPr>
        <w:jc w:val="center"/>
        <w:rPr>
          <w:b/>
        </w:rPr>
      </w:pPr>
      <w:r>
        <w:rPr>
          <w:b/>
        </w:rPr>
        <w:t>TEACHING EXPERIENCE</w:t>
      </w:r>
    </w:p>
    <w:p w14:paraId="3A0420F8" w14:textId="77777777" w:rsidR="003942A6" w:rsidRDefault="003942A6" w:rsidP="003942A6"/>
    <w:p w14:paraId="4B7194B9" w14:textId="2556FB25" w:rsidR="009E6217" w:rsidRPr="004D157E" w:rsidRDefault="00C64B35" w:rsidP="009E6217">
      <w:pPr>
        <w:rPr>
          <w:lang w:eastAsia="en-CA"/>
        </w:rPr>
      </w:pPr>
      <w:r w:rsidRPr="002B039A">
        <w:rPr>
          <w:b/>
          <w:lang w:val="en-US"/>
        </w:rPr>
        <w:t>Clinic</w:t>
      </w:r>
      <w:r w:rsidR="002B039A" w:rsidRPr="002B039A">
        <w:rPr>
          <w:b/>
          <w:lang w:val="en-US"/>
        </w:rPr>
        <w:t>al Professor</w:t>
      </w:r>
      <w:r w:rsidR="002B039A" w:rsidRPr="002B039A">
        <w:rPr>
          <w:b/>
          <w:lang w:val="en-US"/>
        </w:rPr>
        <w:tab/>
      </w:r>
      <w:r w:rsidR="002B039A" w:rsidRPr="002B039A">
        <w:rPr>
          <w:b/>
          <w:lang w:val="en-US"/>
        </w:rPr>
        <w:tab/>
      </w:r>
      <w:r w:rsidR="002B039A" w:rsidRPr="002B039A">
        <w:rPr>
          <w:b/>
          <w:lang w:val="en-US"/>
        </w:rPr>
        <w:tab/>
      </w:r>
      <w:r w:rsidR="002B039A" w:rsidRPr="002B039A">
        <w:rPr>
          <w:b/>
          <w:lang w:val="en-US"/>
        </w:rPr>
        <w:tab/>
      </w:r>
      <w:r w:rsidR="002B039A" w:rsidRPr="002B039A">
        <w:rPr>
          <w:b/>
          <w:lang w:val="en-US"/>
        </w:rPr>
        <w:tab/>
      </w:r>
      <w:r w:rsidR="002B039A">
        <w:rPr>
          <w:b/>
          <w:lang w:val="en-US"/>
        </w:rPr>
        <w:tab/>
      </w:r>
      <w:r w:rsidR="000F6F4A">
        <w:rPr>
          <w:b/>
          <w:lang w:val="en-US"/>
        </w:rPr>
        <w:tab/>
      </w:r>
      <w:r w:rsidR="009E6217" w:rsidRPr="004D157E">
        <w:rPr>
          <w:b/>
          <w:lang w:eastAsia="en-CA"/>
        </w:rPr>
        <w:t>July 2013</w:t>
      </w:r>
      <w:r w:rsidR="00340914">
        <w:rPr>
          <w:b/>
          <w:lang w:val="en-US"/>
        </w:rPr>
        <w:t xml:space="preserve"> - Present</w:t>
      </w:r>
    </w:p>
    <w:p w14:paraId="5F6353BF" w14:textId="77777777" w:rsidR="00C64B35" w:rsidRPr="002B039A" w:rsidRDefault="00C64B35" w:rsidP="00C64B35">
      <w:pPr>
        <w:rPr>
          <w:lang w:val="en-US"/>
        </w:rPr>
      </w:pPr>
      <w:r w:rsidRPr="002B039A">
        <w:rPr>
          <w:lang w:val="en-US"/>
        </w:rPr>
        <w:t>School of Psychology, University of Ottawa</w:t>
      </w:r>
    </w:p>
    <w:p w14:paraId="0090BEBA" w14:textId="77777777" w:rsidR="00C64B35" w:rsidRPr="002B039A" w:rsidRDefault="00C64B35" w:rsidP="00C64B35">
      <w:r w:rsidRPr="002B039A">
        <w:t>Ottawa, Ontario</w:t>
      </w:r>
    </w:p>
    <w:p w14:paraId="5C4F3AB9" w14:textId="77777777" w:rsidR="00127A1D" w:rsidRDefault="00127A1D" w:rsidP="00C64B35">
      <w:pPr>
        <w:autoSpaceDE w:val="0"/>
        <w:autoSpaceDN w:val="0"/>
        <w:adjustRightInd w:val="0"/>
        <w:rPr>
          <w:lang w:val="en-US"/>
        </w:rPr>
      </w:pPr>
    </w:p>
    <w:p w14:paraId="668CA771" w14:textId="73D25FB6" w:rsidR="003942A6" w:rsidRPr="003B0FE0" w:rsidRDefault="003942A6" w:rsidP="003942A6">
      <w:pPr>
        <w:ind w:left="2160" w:hanging="2160"/>
        <w:rPr>
          <w:b/>
          <w:lang w:val="en-US"/>
        </w:rPr>
      </w:pPr>
      <w:r>
        <w:rPr>
          <w:b/>
          <w:lang w:val="en-US"/>
        </w:rPr>
        <w:t>Assistant Professor and Psychologist</w:t>
      </w:r>
      <w:r>
        <w:rPr>
          <w:b/>
          <w:lang w:val="en-US"/>
        </w:rPr>
        <w:tab/>
      </w:r>
      <w:r>
        <w:rPr>
          <w:b/>
          <w:lang w:val="en-US"/>
        </w:rPr>
        <w:tab/>
      </w:r>
      <w:r>
        <w:rPr>
          <w:b/>
          <w:lang w:val="en-US"/>
        </w:rPr>
        <w:tab/>
      </w:r>
      <w:r w:rsidR="000F6F4A">
        <w:rPr>
          <w:b/>
          <w:lang w:val="en-US"/>
        </w:rPr>
        <w:tab/>
      </w:r>
      <w:r>
        <w:rPr>
          <w:b/>
          <w:lang w:val="en-US"/>
        </w:rPr>
        <w:t xml:space="preserve">September 2009 – </w:t>
      </w:r>
      <w:r w:rsidR="007C1EDC">
        <w:rPr>
          <w:b/>
          <w:lang w:val="en-US"/>
        </w:rPr>
        <w:t>August 2012</w:t>
      </w:r>
    </w:p>
    <w:p w14:paraId="3D008AE5" w14:textId="77777777" w:rsidR="003942A6" w:rsidRPr="00C923A9" w:rsidRDefault="003942A6" w:rsidP="003942A6">
      <w:pPr>
        <w:autoSpaceDE w:val="0"/>
        <w:autoSpaceDN w:val="0"/>
        <w:adjustRightInd w:val="0"/>
        <w:rPr>
          <w:bCs/>
          <w:color w:val="000000"/>
          <w:lang w:val="en-US"/>
        </w:rPr>
      </w:pPr>
      <w:r w:rsidRPr="00C923A9">
        <w:rPr>
          <w:bCs/>
          <w:color w:val="000000"/>
          <w:lang w:val="en-US"/>
        </w:rPr>
        <w:t>Department of Clinical Health Psychology, Faculty of Medicine</w:t>
      </w:r>
    </w:p>
    <w:p w14:paraId="58DD3BCC" w14:textId="77777777" w:rsidR="003942A6" w:rsidRPr="00C923A9" w:rsidRDefault="003942A6" w:rsidP="003942A6">
      <w:pPr>
        <w:autoSpaceDE w:val="0"/>
        <w:autoSpaceDN w:val="0"/>
        <w:adjustRightInd w:val="0"/>
        <w:rPr>
          <w:lang w:val="en-US"/>
        </w:rPr>
      </w:pPr>
      <w:r w:rsidRPr="00C923A9">
        <w:rPr>
          <w:bCs/>
          <w:color w:val="000000"/>
          <w:lang w:val="en-US"/>
        </w:rPr>
        <w:t xml:space="preserve">University of Manitoba, </w:t>
      </w:r>
      <w:r w:rsidRPr="00C923A9">
        <w:rPr>
          <w:lang w:val="en-US"/>
        </w:rPr>
        <w:t>Winnipeg, Manitoba</w:t>
      </w:r>
    </w:p>
    <w:p w14:paraId="3A4BDB53" w14:textId="77777777" w:rsidR="003942A6" w:rsidRDefault="003942A6" w:rsidP="003942A6">
      <w:pPr>
        <w:autoSpaceDE w:val="0"/>
        <w:autoSpaceDN w:val="0"/>
        <w:adjustRightInd w:val="0"/>
        <w:rPr>
          <w:lang w:val="en-US"/>
        </w:rPr>
      </w:pPr>
      <w:r w:rsidRPr="00C923A9">
        <w:rPr>
          <w:color w:val="000000"/>
        </w:rPr>
        <w:t>&amp; Shared Mental Health Care, Winnipeg Regional Health Authority </w:t>
      </w:r>
    </w:p>
    <w:p w14:paraId="7E534255" w14:textId="77777777" w:rsidR="00C82AF6" w:rsidRDefault="00C82AF6" w:rsidP="003942A6">
      <w:pPr>
        <w:rPr>
          <w:b/>
        </w:rPr>
      </w:pPr>
    </w:p>
    <w:p w14:paraId="55808EC3" w14:textId="77777777" w:rsidR="003942A6" w:rsidRDefault="003942A6" w:rsidP="003942A6">
      <w:pPr>
        <w:rPr>
          <w:b/>
          <w:iCs/>
        </w:rPr>
      </w:pPr>
      <w:r>
        <w:rPr>
          <w:b/>
          <w:iCs/>
        </w:rPr>
        <w:t>Teaching Assistant</w:t>
      </w:r>
      <w:r>
        <w:rPr>
          <w:b/>
          <w:iCs/>
        </w:rPr>
        <w:tab/>
      </w:r>
      <w:r>
        <w:rPr>
          <w:b/>
          <w:iCs/>
        </w:rPr>
        <w:tab/>
        <w:t xml:space="preserve"> </w:t>
      </w:r>
      <w:r>
        <w:rPr>
          <w:b/>
          <w:iCs/>
        </w:rPr>
        <w:tab/>
      </w:r>
      <w:r>
        <w:rPr>
          <w:b/>
          <w:iCs/>
        </w:rPr>
        <w:tab/>
      </w:r>
      <w:r>
        <w:rPr>
          <w:b/>
          <w:iCs/>
        </w:rPr>
        <w:tab/>
      </w:r>
      <w:r>
        <w:rPr>
          <w:b/>
          <w:iCs/>
        </w:rPr>
        <w:tab/>
      </w:r>
      <w:r>
        <w:rPr>
          <w:b/>
          <w:iCs/>
        </w:rPr>
        <w:tab/>
        <w:t>Sept 2004 – April 2007</w:t>
      </w:r>
    </w:p>
    <w:p w14:paraId="3FF1C082" w14:textId="77777777" w:rsidR="003942A6" w:rsidRDefault="003942A6" w:rsidP="003942A6">
      <w:pPr>
        <w:rPr>
          <w:iCs/>
        </w:rPr>
      </w:pPr>
      <w:r>
        <w:rPr>
          <w:iCs/>
        </w:rPr>
        <w:t>School of Psychology</w:t>
      </w:r>
    </w:p>
    <w:p w14:paraId="08603D75" w14:textId="5CFE91A3" w:rsidR="005A7B81" w:rsidRDefault="003942A6" w:rsidP="00176B99">
      <w:pPr>
        <w:rPr>
          <w:iCs/>
        </w:rPr>
      </w:pPr>
      <w:r>
        <w:rPr>
          <w:iCs/>
        </w:rPr>
        <w:t>University of Ottawa, Ottawa, Ontario</w:t>
      </w:r>
    </w:p>
    <w:p w14:paraId="5E7AC947" w14:textId="77777777" w:rsidR="00176B99" w:rsidRDefault="00176B99" w:rsidP="00176B99">
      <w:pPr>
        <w:rPr>
          <w:iCs/>
        </w:rPr>
      </w:pPr>
    </w:p>
    <w:p w14:paraId="27888B53" w14:textId="77777777" w:rsidR="00176B99" w:rsidRDefault="00176B99" w:rsidP="00176B99">
      <w:pPr>
        <w:rPr>
          <w:iCs/>
        </w:rPr>
      </w:pPr>
    </w:p>
    <w:p w14:paraId="413AB363" w14:textId="77777777" w:rsidR="00176B99" w:rsidRDefault="00176B99" w:rsidP="00176B99">
      <w:pPr>
        <w:pStyle w:val="Heading2"/>
        <w:jc w:val="center"/>
        <w:rPr>
          <w:bCs w:val="0"/>
        </w:rPr>
      </w:pPr>
      <w:r>
        <w:rPr>
          <w:bCs w:val="0"/>
        </w:rPr>
        <w:t>AWARDS AND SCHOLARSHIPS</w:t>
      </w:r>
    </w:p>
    <w:p w14:paraId="0400B04A" w14:textId="77777777" w:rsidR="00176B99" w:rsidRDefault="00176B99" w:rsidP="00176B99"/>
    <w:p w14:paraId="2977B9C3" w14:textId="77777777" w:rsidR="00176B99" w:rsidRDefault="00176B99" w:rsidP="00176B99">
      <w:pPr>
        <w:rPr>
          <w:i/>
        </w:rPr>
      </w:pPr>
      <w:r>
        <w:rPr>
          <w:i/>
        </w:rPr>
        <w:t>Recipient of the Scott Rafter Memorial Award</w:t>
      </w:r>
      <w:r>
        <w:rPr>
          <w:i/>
        </w:rPr>
        <w:tab/>
      </w:r>
      <w:r>
        <w:rPr>
          <w:i/>
        </w:rPr>
        <w:tab/>
      </w:r>
      <w:r>
        <w:rPr>
          <w:i/>
        </w:rPr>
        <w:tab/>
      </w:r>
      <w:r>
        <w:rPr>
          <w:i/>
        </w:rPr>
        <w:tab/>
      </w:r>
      <w:r>
        <w:rPr>
          <w:i/>
        </w:rPr>
        <w:tab/>
      </w:r>
      <w:r>
        <w:rPr>
          <w:i/>
        </w:rPr>
        <w:tab/>
      </w:r>
      <w:r>
        <w:rPr>
          <w:b/>
        </w:rPr>
        <w:t>2007</w:t>
      </w:r>
    </w:p>
    <w:p w14:paraId="711E2E20" w14:textId="77777777" w:rsidR="00176B99" w:rsidRDefault="00176B99" w:rsidP="00176B99">
      <w:pPr>
        <w:rPr>
          <w:b/>
        </w:rPr>
      </w:pPr>
      <w:r>
        <w:t>(Awarded to recognize excellence in both research and clinical work)</w:t>
      </w:r>
      <w:r>
        <w:tab/>
      </w:r>
      <w:r>
        <w:tab/>
      </w:r>
      <w:r>
        <w:tab/>
      </w:r>
    </w:p>
    <w:p w14:paraId="2DDC7BFC" w14:textId="77777777" w:rsidR="00176B99" w:rsidRDefault="00176B99" w:rsidP="00176B99">
      <w:r>
        <w:t>University of Ottawa, School of Psychology</w:t>
      </w:r>
    </w:p>
    <w:p w14:paraId="7E8D3DD9" w14:textId="77777777" w:rsidR="00176B99" w:rsidRDefault="00176B99" w:rsidP="00176B99">
      <w:pPr>
        <w:rPr>
          <w:i/>
        </w:rPr>
      </w:pPr>
    </w:p>
    <w:p w14:paraId="0B8A9CBB" w14:textId="77777777" w:rsidR="00176B99" w:rsidRDefault="00176B99" w:rsidP="00176B99">
      <w:pPr>
        <w:rPr>
          <w:b/>
        </w:rPr>
      </w:pPr>
      <w:r>
        <w:rPr>
          <w:i/>
        </w:rPr>
        <w:t>Recipient of a SSHRC Sport Participation Research Initiative Program</w:t>
      </w:r>
      <w:r>
        <w:rPr>
          <w:i/>
        </w:rPr>
        <w:tab/>
      </w:r>
      <w:r>
        <w:rPr>
          <w:i/>
        </w:rPr>
        <w:tab/>
      </w:r>
      <w:r>
        <w:rPr>
          <w:i/>
        </w:rPr>
        <w:tab/>
      </w:r>
      <w:r>
        <w:rPr>
          <w:b/>
        </w:rPr>
        <w:t>2007</w:t>
      </w:r>
    </w:p>
    <w:p w14:paraId="5FAB5ED0" w14:textId="77777777" w:rsidR="00176B99" w:rsidRDefault="00176B99" w:rsidP="00176B99">
      <w:r>
        <w:t>(Awarded to promote research on matters related to participation in sport in Canada)</w:t>
      </w:r>
    </w:p>
    <w:p w14:paraId="4C614A32" w14:textId="77777777" w:rsidR="00176B99" w:rsidRDefault="00176B99" w:rsidP="00176B99">
      <w:pPr>
        <w:rPr>
          <w:i/>
        </w:rPr>
      </w:pPr>
      <w:r>
        <w:t>University of Ottawa, School of Psychology</w:t>
      </w:r>
    </w:p>
    <w:p w14:paraId="4B684AF0" w14:textId="77777777" w:rsidR="00176B99" w:rsidRDefault="00176B99" w:rsidP="00176B99">
      <w:pPr>
        <w:rPr>
          <w:i/>
        </w:rPr>
      </w:pPr>
    </w:p>
    <w:p w14:paraId="7B0FACCE" w14:textId="77777777" w:rsidR="00176B99" w:rsidRDefault="00176B99" w:rsidP="00176B99">
      <w:r>
        <w:rPr>
          <w:i/>
        </w:rPr>
        <w:t>Recipient of a SSHRC Doctoral Fellowship</w:t>
      </w:r>
      <w:r>
        <w:rPr>
          <w:i/>
        </w:rPr>
        <w:tab/>
      </w:r>
      <w:r>
        <w:rPr>
          <w:i/>
        </w:rPr>
        <w:tab/>
      </w:r>
      <w:r>
        <w:rPr>
          <w:i/>
        </w:rPr>
        <w:tab/>
      </w:r>
      <w:r>
        <w:tab/>
      </w:r>
      <w:r>
        <w:tab/>
      </w:r>
      <w:r>
        <w:tab/>
      </w:r>
      <w:r>
        <w:tab/>
      </w:r>
      <w:r>
        <w:rPr>
          <w:b/>
        </w:rPr>
        <w:t>2006, 2007</w:t>
      </w:r>
    </w:p>
    <w:p w14:paraId="23654FF3" w14:textId="77777777" w:rsidR="00176B99" w:rsidRDefault="00176B99" w:rsidP="00176B99">
      <w:r>
        <w:t>University of Ottawa, School of Psychology</w:t>
      </w:r>
    </w:p>
    <w:p w14:paraId="00B8F386" w14:textId="77777777" w:rsidR="00176B99" w:rsidRDefault="00176B99" w:rsidP="00176B99">
      <w:pPr>
        <w:rPr>
          <w:i/>
        </w:rPr>
      </w:pPr>
    </w:p>
    <w:p w14:paraId="526311C7" w14:textId="77777777" w:rsidR="00176B99" w:rsidRDefault="00176B99" w:rsidP="00176B99">
      <w:pPr>
        <w:rPr>
          <w:b/>
        </w:rPr>
      </w:pPr>
      <w:r>
        <w:rPr>
          <w:i/>
        </w:rPr>
        <w:t xml:space="preserve">Recipient of the Monseigneur Joseph </w:t>
      </w:r>
      <w:proofErr w:type="spellStart"/>
      <w:r>
        <w:rPr>
          <w:i/>
        </w:rPr>
        <w:t>Aurèle</w:t>
      </w:r>
      <w:proofErr w:type="spellEnd"/>
      <w:r>
        <w:rPr>
          <w:i/>
        </w:rPr>
        <w:t xml:space="preserve"> </w:t>
      </w:r>
      <w:proofErr w:type="spellStart"/>
      <w:r>
        <w:rPr>
          <w:i/>
        </w:rPr>
        <w:t>Plourde</w:t>
      </w:r>
      <w:proofErr w:type="spellEnd"/>
      <w:r>
        <w:rPr>
          <w:i/>
        </w:rPr>
        <w:t xml:space="preserve"> Scholarship</w:t>
      </w:r>
      <w:r>
        <w:rPr>
          <w:i/>
        </w:rPr>
        <w:tab/>
      </w:r>
      <w:r>
        <w:rPr>
          <w:i/>
        </w:rPr>
        <w:tab/>
      </w:r>
      <w:r>
        <w:rPr>
          <w:i/>
        </w:rPr>
        <w:tab/>
      </w:r>
      <w:r>
        <w:rPr>
          <w:i/>
        </w:rPr>
        <w:tab/>
      </w:r>
      <w:r>
        <w:rPr>
          <w:b/>
        </w:rPr>
        <w:t>2005</w:t>
      </w:r>
    </w:p>
    <w:p w14:paraId="3DADDEAE" w14:textId="77777777" w:rsidR="00176B99" w:rsidRDefault="00176B99" w:rsidP="00176B99">
      <w:pPr>
        <w:rPr>
          <w:bCs/>
          <w:lang w:val="en-GB"/>
        </w:rPr>
      </w:pPr>
      <w:r>
        <w:t xml:space="preserve">(Awarded to recognize </w:t>
      </w:r>
      <w:r>
        <w:rPr>
          <w:bCs/>
          <w:lang w:val="en-GB"/>
        </w:rPr>
        <w:t xml:space="preserve">research that aims to improve the quality of life of </w:t>
      </w:r>
    </w:p>
    <w:p w14:paraId="524480EB" w14:textId="77777777" w:rsidR="00176B99" w:rsidRDefault="00176B99" w:rsidP="00176B99">
      <w:proofErr w:type="gramStart"/>
      <w:r>
        <w:rPr>
          <w:bCs/>
          <w:lang w:val="en-GB"/>
        </w:rPr>
        <w:t>underprivileged</w:t>
      </w:r>
      <w:proofErr w:type="gramEnd"/>
      <w:r>
        <w:rPr>
          <w:bCs/>
          <w:lang w:val="en-GB"/>
        </w:rPr>
        <w:t xml:space="preserve"> groups</w:t>
      </w:r>
      <w:r>
        <w:t>)</w:t>
      </w:r>
    </w:p>
    <w:p w14:paraId="29128AB1" w14:textId="77777777" w:rsidR="00176B99" w:rsidRDefault="00176B99" w:rsidP="00176B99">
      <w:r>
        <w:t>University of Ottawa, School of Psychology</w:t>
      </w:r>
    </w:p>
    <w:p w14:paraId="475F818A" w14:textId="77777777" w:rsidR="00176B99" w:rsidRDefault="00176B99" w:rsidP="00176B99">
      <w:pPr>
        <w:pStyle w:val="HTMLPreformatted"/>
        <w:rPr>
          <w:rFonts w:ascii="Times New Roman" w:hAnsi="Times New Roman" w:cs="Times New Roman"/>
          <w:i/>
          <w:sz w:val="24"/>
          <w:szCs w:val="24"/>
          <w:lang w:val="en-CA"/>
        </w:rPr>
      </w:pPr>
    </w:p>
    <w:p w14:paraId="35F971C9" w14:textId="77777777" w:rsidR="00176B99" w:rsidRDefault="00176B99" w:rsidP="00176B99">
      <w:pPr>
        <w:pStyle w:val="HTMLPreformatted"/>
        <w:tabs>
          <w:tab w:val="left" w:pos="8640"/>
        </w:tabs>
        <w:rPr>
          <w:rFonts w:ascii="Times New Roman" w:hAnsi="Times New Roman" w:cs="Times New Roman"/>
          <w:sz w:val="24"/>
          <w:szCs w:val="24"/>
          <w:lang w:val="en-US"/>
        </w:rPr>
      </w:pPr>
      <w:r>
        <w:rPr>
          <w:rFonts w:ascii="Times New Roman" w:hAnsi="Times New Roman" w:cs="Times New Roman"/>
          <w:i/>
          <w:sz w:val="24"/>
          <w:szCs w:val="24"/>
          <w:lang w:val="en-US"/>
        </w:rPr>
        <w:t xml:space="preserve">Recipient of student award for best oral presentation (academic stream) </w:t>
      </w:r>
      <w:r>
        <w:rPr>
          <w:rFonts w:ascii="Times New Roman" w:hAnsi="Times New Roman" w:cs="Times New Roman"/>
          <w:i/>
          <w:sz w:val="24"/>
          <w:szCs w:val="24"/>
          <w:lang w:val="en-US"/>
        </w:rPr>
        <w:tab/>
      </w:r>
      <w:r>
        <w:rPr>
          <w:rFonts w:ascii="Times New Roman" w:hAnsi="Times New Roman" w:cs="Times New Roman"/>
          <w:i/>
          <w:sz w:val="24"/>
          <w:szCs w:val="24"/>
          <w:lang w:val="en-US"/>
        </w:rPr>
        <w:tab/>
        <w:t xml:space="preserve">      </w:t>
      </w:r>
      <w:r>
        <w:rPr>
          <w:rFonts w:ascii="Times New Roman" w:hAnsi="Times New Roman" w:cs="Times New Roman"/>
          <w:b/>
          <w:sz w:val="24"/>
          <w:szCs w:val="24"/>
          <w:lang w:val="en-US"/>
        </w:rPr>
        <w:t>2005</w:t>
      </w:r>
    </w:p>
    <w:p w14:paraId="3D8F0004" w14:textId="77777777" w:rsidR="00176B99" w:rsidRDefault="00176B99" w:rsidP="00176B99">
      <w:pPr>
        <w:pStyle w:val="HTMLPreformatted"/>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International Conference on Urban Health, Toronto, Ontario</w:t>
      </w:r>
    </w:p>
    <w:p w14:paraId="320064AF" w14:textId="77777777" w:rsidR="00176B99" w:rsidRDefault="00176B99" w:rsidP="00176B99">
      <w:pPr>
        <w:pStyle w:val="HTMLPreformatted"/>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
    <w:p w14:paraId="54234F23" w14:textId="77777777" w:rsidR="00176B99" w:rsidRDefault="00176B99" w:rsidP="00176B99">
      <w:r>
        <w:rPr>
          <w:i/>
        </w:rPr>
        <w:t>Recipient of an Ontario Graduate Scholarship</w:t>
      </w:r>
      <w:r>
        <w:rPr>
          <w:i/>
        </w:rPr>
        <w:tab/>
      </w:r>
      <w:r>
        <w:rPr>
          <w:i/>
        </w:rPr>
        <w:tab/>
      </w:r>
      <w:r>
        <w:rPr>
          <w:i/>
        </w:rPr>
        <w:tab/>
      </w:r>
      <w:r>
        <w:tab/>
      </w:r>
      <w:r>
        <w:tab/>
      </w:r>
      <w:r>
        <w:tab/>
      </w:r>
      <w:r>
        <w:rPr>
          <w:b/>
        </w:rPr>
        <w:t>2003, 2005</w:t>
      </w:r>
    </w:p>
    <w:p w14:paraId="699FC914" w14:textId="77777777" w:rsidR="00176B99" w:rsidRDefault="00176B99" w:rsidP="00176B99">
      <w:r>
        <w:t>University of Ottawa, School of Psychology</w:t>
      </w:r>
    </w:p>
    <w:p w14:paraId="31F1FC87" w14:textId="77777777" w:rsidR="00176B99" w:rsidRDefault="00176B99" w:rsidP="00176B99"/>
    <w:p w14:paraId="2B718EFA" w14:textId="77777777" w:rsidR="00176B99" w:rsidRDefault="00176B99" w:rsidP="00176B99">
      <w:r>
        <w:rPr>
          <w:i/>
        </w:rPr>
        <w:t>Recipient of a University of Ottawa Excellence Scholarship</w:t>
      </w:r>
      <w:r>
        <w:tab/>
      </w:r>
      <w:r>
        <w:tab/>
      </w:r>
      <w:r>
        <w:tab/>
      </w:r>
      <w:r>
        <w:tab/>
        <w:t xml:space="preserve"> </w:t>
      </w:r>
      <w:r>
        <w:tab/>
      </w:r>
      <w:r>
        <w:rPr>
          <w:b/>
        </w:rPr>
        <w:t>2003/5/6/7</w:t>
      </w:r>
    </w:p>
    <w:p w14:paraId="3E86CEAF" w14:textId="77777777" w:rsidR="00176B99" w:rsidRDefault="00176B99" w:rsidP="00176B99">
      <w:r>
        <w:t>University of Ottawa, School of Psychology</w:t>
      </w:r>
    </w:p>
    <w:p w14:paraId="54B3DC73" w14:textId="77777777" w:rsidR="00176B99" w:rsidRDefault="00176B99" w:rsidP="00176B99"/>
    <w:p w14:paraId="131D0F8E" w14:textId="77777777" w:rsidR="00176B99" w:rsidRDefault="00176B99" w:rsidP="00176B99">
      <w:r>
        <w:rPr>
          <w:i/>
        </w:rPr>
        <w:t>Recipient of a University of Ottawa Admission Scholarship</w:t>
      </w:r>
      <w:r>
        <w:rPr>
          <w:i/>
        </w:rPr>
        <w:tab/>
      </w:r>
      <w:r>
        <w:rPr>
          <w:i/>
        </w:rPr>
        <w:tab/>
      </w:r>
      <w:r>
        <w:rPr>
          <w:i/>
        </w:rPr>
        <w:tab/>
      </w:r>
      <w:r>
        <w:tab/>
      </w:r>
      <w:r>
        <w:tab/>
      </w:r>
      <w:r>
        <w:rPr>
          <w:b/>
        </w:rPr>
        <w:t>2004</w:t>
      </w:r>
    </w:p>
    <w:p w14:paraId="5CEA8404" w14:textId="77777777" w:rsidR="00176B99" w:rsidRDefault="00176B99" w:rsidP="00176B99">
      <w:r>
        <w:t>University of Ottawa, School of Psychology</w:t>
      </w:r>
    </w:p>
    <w:p w14:paraId="2BD76798" w14:textId="77777777" w:rsidR="00176B99" w:rsidRDefault="00176B99" w:rsidP="00176B99"/>
    <w:p w14:paraId="01ADF968" w14:textId="77777777" w:rsidR="00176B99" w:rsidRDefault="00176B99" w:rsidP="00176B99">
      <w:r>
        <w:rPr>
          <w:i/>
        </w:rPr>
        <w:t>Recipient of an Admission Scholarship in the Strategic Areas of Development</w:t>
      </w:r>
      <w:r>
        <w:rPr>
          <w:i/>
        </w:rPr>
        <w:tab/>
      </w:r>
      <w:r>
        <w:tab/>
      </w:r>
      <w:r>
        <w:rPr>
          <w:b/>
        </w:rPr>
        <w:t>2003</w:t>
      </w:r>
    </w:p>
    <w:p w14:paraId="0A45AD54" w14:textId="77777777" w:rsidR="00176B99" w:rsidRDefault="00176B99" w:rsidP="00176B99">
      <w:r>
        <w:t>University of Ottawa, School of Psychology</w:t>
      </w:r>
    </w:p>
    <w:p w14:paraId="2E1718E1" w14:textId="77777777" w:rsidR="00176B99" w:rsidRDefault="00176B99" w:rsidP="00176B99"/>
    <w:p w14:paraId="47224466" w14:textId="77777777" w:rsidR="00176B99" w:rsidRDefault="00176B99" w:rsidP="00176B99">
      <w:r>
        <w:rPr>
          <w:i/>
        </w:rPr>
        <w:t>Psychology Honours Roll</w:t>
      </w:r>
      <w:r>
        <w:rPr>
          <w:i/>
        </w:rPr>
        <w:tab/>
      </w:r>
      <w:r>
        <w:rPr>
          <w:i/>
        </w:rPr>
        <w:tab/>
      </w:r>
      <w:r>
        <w:rPr>
          <w:i/>
        </w:rPr>
        <w:tab/>
      </w:r>
      <w:r>
        <w:rPr>
          <w:i/>
        </w:rPr>
        <w:tab/>
      </w:r>
      <w:r>
        <w:rPr>
          <w:i/>
        </w:rPr>
        <w:tab/>
      </w:r>
      <w:r>
        <w:rPr>
          <w:i/>
        </w:rPr>
        <w:tab/>
      </w:r>
      <w:r>
        <w:rPr>
          <w:i/>
        </w:rPr>
        <w:tab/>
      </w:r>
      <w:r>
        <w:rPr>
          <w:i/>
        </w:rPr>
        <w:tab/>
      </w:r>
      <w:r>
        <w:rPr>
          <w:i/>
        </w:rPr>
        <w:tab/>
      </w:r>
      <w:r>
        <w:rPr>
          <w:b/>
        </w:rPr>
        <w:t>1999-2002</w:t>
      </w:r>
    </w:p>
    <w:p w14:paraId="08A6D164" w14:textId="77777777" w:rsidR="00176B99" w:rsidRDefault="00176B99" w:rsidP="00176B99">
      <w:r>
        <w:t>University of Waterloo, School of Psychology</w:t>
      </w:r>
    </w:p>
    <w:p w14:paraId="02BB9A56" w14:textId="77777777" w:rsidR="00176B99" w:rsidRDefault="00176B99" w:rsidP="00176B99">
      <w:pPr>
        <w:rPr>
          <w:i/>
        </w:rPr>
      </w:pPr>
    </w:p>
    <w:p w14:paraId="721C80C6" w14:textId="77777777" w:rsidR="00176B99" w:rsidRDefault="00176B99" w:rsidP="00176B99">
      <w:r>
        <w:rPr>
          <w:i/>
        </w:rPr>
        <w:t>Dean's Honours List</w:t>
      </w:r>
      <w:r>
        <w:rPr>
          <w:i/>
        </w:rPr>
        <w:tab/>
      </w:r>
      <w:r>
        <w:tab/>
      </w:r>
      <w:r>
        <w:tab/>
      </w:r>
      <w:r>
        <w:tab/>
      </w:r>
      <w:r>
        <w:tab/>
      </w:r>
      <w:r>
        <w:tab/>
      </w:r>
      <w:r>
        <w:tab/>
      </w:r>
      <w:r>
        <w:tab/>
      </w:r>
      <w:r>
        <w:tab/>
      </w:r>
      <w:r>
        <w:tab/>
      </w:r>
      <w:r>
        <w:rPr>
          <w:b/>
        </w:rPr>
        <w:t>1998-2002</w:t>
      </w:r>
    </w:p>
    <w:p w14:paraId="3C55C386" w14:textId="510FC9DE" w:rsidR="00176B99" w:rsidRPr="00176B99" w:rsidRDefault="00176B99" w:rsidP="00176B99">
      <w:r>
        <w:t>University of Waterloo, School of Psychology</w:t>
      </w:r>
    </w:p>
    <w:sectPr w:rsidR="00176B99" w:rsidRPr="00176B99">
      <w:footerReference w:type="even" r:id="rId12"/>
      <w:footerReference w:type="default" r:id="rId13"/>
      <w:type w:val="continuous"/>
      <w:pgSz w:w="12240" w:h="15840"/>
      <w:pgMar w:top="1191" w:right="1191" w:bottom="1191" w:left="119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0F5E6" w14:textId="77777777" w:rsidR="00ED684F" w:rsidRDefault="00ED684F">
      <w:r>
        <w:separator/>
      </w:r>
    </w:p>
  </w:endnote>
  <w:endnote w:type="continuationSeparator" w:id="0">
    <w:p w14:paraId="396BF227" w14:textId="77777777" w:rsidR="00ED684F" w:rsidRDefault="00ED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elior">
    <w:altName w:val="Melior"/>
    <w:panose1 w:val="00000000000000000000"/>
    <w:charset w:val="00"/>
    <w:family w:val="roman"/>
    <w:notTrueType/>
    <w:pitch w:val="default"/>
    <w:sig w:usb0="00000003" w:usb1="00000000" w:usb2="00000000" w:usb3="00000000" w:csb0="00000001" w:csb1="00000000"/>
  </w:font>
  <w:font w:name="Zurich Ex BT">
    <w:altName w:val="Arial"/>
    <w:charset w:val="00"/>
    <w:family w:val="swiss"/>
    <w:pitch w:val="variable"/>
    <w:sig w:usb0="00000087" w:usb1="00000000" w:usb2="00000000" w:usb3="00000000" w:csb0="0000001B"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RotisSemiSansStd">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1B06D" w14:textId="77777777" w:rsidR="00ED684F" w:rsidRDefault="00ED6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9E898" w14:textId="77777777" w:rsidR="00ED684F" w:rsidRDefault="00ED68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23D8" w14:textId="77777777" w:rsidR="00ED684F" w:rsidRDefault="00ED6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6F4A">
      <w:rPr>
        <w:rStyle w:val="PageNumber"/>
        <w:noProof/>
      </w:rPr>
      <w:t>1</w:t>
    </w:r>
    <w:r>
      <w:rPr>
        <w:rStyle w:val="PageNumber"/>
      </w:rPr>
      <w:fldChar w:fldCharType="end"/>
    </w:r>
    <w:r>
      <w:t xml:space="preserve"> Beaulac</w:t>
    </w:r>
  </w:p>
  <w:p w14:paraId="0C7A045E" w14:textId="77777777" w:rsidR="00ED684F" w:rsidRDefault="00ED684F">
    <w:pPr>
      <w:pStyle w:val="Footer"/>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A002D" w14:textId="77777777" w:rsidR="00ED684F" w:rsidRDefault="00ED6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65A91E" w14:textId="77777777" w:rsidR="00ED684F" w:rsidRDefault="00ED684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DF5DA" w14:textId="77777777" w:rsidR="00ED684F" w:rsidRDefault="00ED6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6F4A">
      <w:rPr>
        <w:rStyle w:val="PageNumber"/>
        <w:noProof/>
      </w:rPr>
      <w:t>11</w:t>
    </w:r>
    <w:r>
      <w:rPr>
        <w:rStyle w:val="PageNumber"/>
      </w:rPr>
      <w:fldChar w:fldCharType="end"/>
    </w:r>
    <w:r>
      <w:t xml:space="preserve"> Beaulac</w:t>
    </w:r>
  </w:p>
  <w:p w14:paraId="57FD825D" w14:textId="77777777" w:rsidR="00ED684F" w:rsidRDefault="00ED684F">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267E6" w14:textId="77777777" w:rsidR="00ED684F" w:rsidRDefault="00ED684F">
      <w:r>
        <w:separator/>
      </w:r>
    </w:p>
  </w:footnote>
  <w:footnote w:type="continuationSeparator" w:id="0">
    <w:p w14:paraId="076246C3" w14:textId="77777777" w:rsidR="00ED684F" w:rsidRDefault="00ED68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D21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E7E40"/>
    <w:multiLevelType w:val="hybridMultilevel"/>
    <w:tmpl w:val="1150A444"/>
    <w:lvl w:ilvl="0" w:tplc="716CD776">
      <w:start w:val="1"/>
      <w:numFmt w:val="bullet"/>
      <w:lvlText w:val=""/>
      <w:lvlJc w:val="left"/>
      <w:pPr>
        <w:tabs>
          <w:tab w:val="num" w:pos="792"/>
        </w:tabs>
        <w:ind w:left="576" w:hanging="144"/>
      </w:pPr>
      <w:rPr>
        <w:rFonts w:ascii="Wingdings" w:hAnsi="Wingdings" w:hint="default"/>
        <w:sz w:val="20"/>
      </w:rPr>
    </w:lvl>
    <w:lvl w:ilvl="1" w:tplc="8606F4AC">
      <w:start w:val="1"/>
      <w:numFmt w:val="bullet"/>
      <w:lvlText w:val=""/>
      <w:lvlJc w:val="left"/>
      <w:pPr>
        <w:tabs>
          <w:tab w:val="num" w:pos="1440"/>
        </w:tabs>
        <w:ind w:left="1440" w:hanging="360"/>
      </w:pPr>
      <w:rPr>
        <w:rFonts w:ascii="Wingdings" w:hAnsi="Wingdings" w:hint="default"/>
        <w:sz w:val="16"/>
      </w:rPr>
    </w:lvl>
    <w:lvl w:ilvl="2" w:tplc="716CD776">
      <w:start w:val="1"/>
      <w:numFmt w:val="bullet"/>
      <w:lvlText w:val=""/>
      <w:lvlJc w:val="left"/>
      <w:pPr>
        <w:tabs>
          <w:tab w:val="num" w:pos="2160"/>
        </w:tabs>
        <w:ind w:left="1944" w:hanging="144"/>
      </w:pPr>
      <w:rPr>
        <w:rFonts w:ascii="Wingdings" w:hAnsi="Wingdings"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01350C"/>
    <w:multiLevelType w:val="hybridMultilevel"/>
    <w:tmpl w:val="8FDEE25A"/>
    <w:lvl w:ilvl="0" w:tplc="36582484">
      <w:start w:val="1"/>
      <w:numFmt w:val="bullet"/>
      <w:lvlText w:val=""/>
      <w:lvlJc w:val="left"/>
      <w:pPr>
        <w:tabs>
          <w:tab w:val="num" w:pos="792"/>
        </w:tabs>
        <w:ind w:left="576" w:hanging="14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7B68EA"/>
    <w:multiLevelType w:val="hybridMultilevel"/>
    <w:tmpl w:val="3126C61C"/>
    <w:lvl w:ilvl="0" w:tplc="D2AA83C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00AEF"/>
    <w:multiLevelType w:val="hybridMultilevel"/>
    <w:tmpl w:val="0EBA77B8"/>
    <w:lvl w:ilvl="0" w:tplc="36582484">
      <w:start w:val="1"/>
      <w:numFmt w:val="bullet"/>
      <w:lvlText w:val=""/>
      <w:lvlJc w:val="left"/>
      <w:pPr>
        <w:tabs>
          <w:tab w:val="num" w:pos="792"/>
        </w:tabs>
        <w:ind w:left="576" w:hanging="144"/>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936823"/>
    <w:multiLevelType w:val="hybridMultilevel"/>
    <w:tmpl w:val="1150A444"/>
    <w:lvl w:ilvl="0" w:tplc="716CD776">
      <w:start w:val="1"/>
      <w:numFmt w:val="bullet"/>
      <w:lvlText w:val=""/>
      <w:lvlJc w:val="left"/>
      <w:pPr>
        <w:tabs>
          <w:tab w:val="num" w:pos="792"/>
        </w:tabs>
        <w:ind w:left="576" w:hanging="144"/>
      </w:pPr>
      <w:rPr>
        <w:rFonts w:ascii="Wingdings" w:hAnsi="Wingdings" w:hint="default"/>
        <w:sz w:val="20"/>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CC3882"/>
    <w:multiLevelType w:val="hybridMultilevel"/>
    <w:tmpl w:val="36ACEFB4"/>
    <w:lvl w:ilvl="0" w:tplc="36582484">
      <w:start w:val="1"/>
      <w:numFmt w:val="bullet"/>
      <w:lvlText w:val=""/>
      <w:lvlJc w:val="left"/>
      <w:pPr>
        <w:tabs>
          <w:tab w:val="num" w:pos="792"/>
        </w:tabs>
        <w:ind w:left="576" w:hanging="14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B446CE"/>
    <w:multiLevelType w:val="hybridMultilevel"/>
    <w:tmpl w:val="DB48EF36"/>
    <w:lvl w:ilvl="0" w:tplc="DDB2A1DC">
      <w:start w:val="1"/>
      <w:numFmt w:val="decimal"/>
      <w:lvlText w:val="%1."/>
      <w:lvlJc w:val="left"/>
      <w:pPr>
        <w:tabs>
          <w:tab w:val="num" w:pos="567"/>
        </w:tabs>
        <w:ind w:left="567" w:firstLine="0"/>
      </w:pPr>
      <w:rPr>
        <w:rFonts w:hint="default"/>
        <w:b/>
      </w:rPr>
    </w:lvl>
    <w:lvl w:ilvl="1" w:tplc="9C248396">
      <w:start w:val="1"/>
      <w:numFmt w:val="lowerLetter"/>
      <w:lvlText w:val="%2)"/>
      <w:lvlJc w:val="left"/>
      <w:pPr>
        <w:tabs>
          <w:tab w:val="num" w:pos="1440"/>
        </w:tabs>
        <w:ind w:left="1440" w:firstLine="0"/>
      </w:pPr>
      <w:rPr>
        <w:rFonts w:hint="default"/>
        <w:b/>
        <w:color w:val="000000"/>
      </w:rPr>
    </w:lvl>
    <w:lvl w:ilvl="2" w:tplc="2BBAF05E">
      <w:start w:val="200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B60492"/>
    <w:multiLevelType w:val="hybridMultilevel"/>
    <w:tmpl w:val="1150A444"/>
    <w:lvl w:ilvl="0" w:tplc="36582484">
      <w:start w:val="1"/>
      <w:numFmt w:val="bullet"/>
      <w:lvlText w:val=""/>
      <w:lvlJc w:val="left"/>
      <w:pPr>
        <w:tabs>
          <w:tab w:val="num" w:pos="792"/>
        </w:tabs>
        <w:ind w:left="576" w:hanging="14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E10AF1"/>
    <w:multiLevelType w:val="hybridMultilevel"/>
    <w:tmpl w:val="E3061A58"/>
    <w:lvl w:ilvl="0" w:tplc="8BEEB52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BB6F22"/>
    <w:multiLevelType w:val="hybridMultilevel"/>
    <w:tmpl w:val="D53041AC"/>
    <w:lvl w:ilvl="0" w:tplc="BB44CC8A">
      <w:start w:val="1"/>
      <w:numFmt w:val="decimal"/>
      <w:lvlText w:val="%1."/>
      <w:lvlJc w:val="left"/>
      <w:pPr>
        <w:tabs>
          <w:tab w:val="num" w:pos="720"/>
        </w:tabs>
        <w:ind w:left="720" w:hanging="360"/>
      </w:pPr>
      <w:rPr>
        <w:rFonts w:ascii="Times New Roman" w:hAnsi="Times New Roman" w:hint="default"/>
        <w:b w:val="0"/>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0464CB3"/>
    <w:multiLevelType w:val="hybridMultilevel"/>
    <w:tmpl w:val="9ED4ABE0"/>
    <w:lvl w:ilvl="0" w:tplc="44A85BD0">
      <w:start w:val="2"/>
      <w:numFmt w:val="bullet"/>
      <w:lvlText w:val="-"/>
      <w:lvlJc w:val="left"/>
      <w:pPr>
        <w:tabs>
          <w:tab w:val="num" w:pos="1483"/>
        </w:tabs>
        <w:ind w:left="1483" w:hanging="360"/>
      </w:pPr>
      <w:rPr>
        <w:rFonts w:ascii="Times New Roman" w:eastAsia="Times New Roman" w:hAnsi="Times New Roman" w:cs="Times New Roman"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2">
    <w:nsid w:val="25927F1B"/>
    <w:multiLevelType w:val="hybridMultilevel"/>
    <w:tmpl w:val="F904C444"/>
    <w:lvl w:ilvl="0" w:tplc="3DECF8B8">
      <w:start w:val="1"/>
      <w:numFmt w:val="bullet"/>
      <w:lvlText w:val=""/>
      <w:lvlJc w:val="left"/>
      <w:pPr>
        <w:tabs>
          <w:tab w:val="num" w:pos="720"/>
        </w:tabs>
        <w:ind w:left="720" w:hanging="360"/>
      </w:pPr>
      <w:rPr>
        <w:rFonts w:ascii="Symbol" w:hAnsi="Symbol" w:hint="default"/>
        <w:sz w:val="18"/>
      </w:rPr>
    </w:lvl>
    <w:lvl w:ilvl="1" w:tplc="23D2ABA6">
      <w:start w:val="1"/>
      <w:numFmt w:val="bullet"/>
      <w:lvlText w:val=""/>
      <w:lvlJc w:val="left"/>
      <w:pPr>
        <w:tabs>
          <w:tab w:val="num" w:pos="720"/>
        </w:tabs>
        <w:ind w:left="72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87592B"/>
    <w:multiLevelType w:val="hybridMultilevel"/>
    <w:tmpl w:val="32F68396"/>
    <w:lvl w:ilvl="0" w:tplc="9828CDB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B138FA"/>
    <w:multiLevelType w:val="hybridMultilevel"/>
    <w:tmpl w:val="F6F8112A"/>
    <w:lvl w:ilvl="0" w:tplc="36582484">
      <w:start w:val="1"/>
      <w:numFmt w:val="bullet"/>
      <w:lvlText w:val=""/>
      <w:lvlJc w:val="left"/>
      <w:pPr>
        <w:tabs>
          <w:tab w:val="num" w:pos="792"/>
        </w:tabs>
        <w:ind w:left="576" w:hanging="14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EE76F2"/>
    <w:multiLevelType w:val="hybridMultilevel"/>
    <w:tmpl w:val="ECEE0002"/>
    <w:lvl w:ilvl="0" w:tplc="36582484">
      <w:start w:val="1"/>
      <w:numFmt w:val="bullet"/>
      <w:lvlText w:val=""/>
      <w:lvlJc w:val="left"/>
      <w:pPr>
        <w:tabs>
          <w:tab w:val="num" w:pos="792"/>
        </w:tabs>
        <w:ind w:left="576" w:hanging="14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1402FC"/>
    <w:multiLevelType w:val="hybridMultilevel"/>
    <w:tmpl w:val="385CAC0C"/>
    <w:lvl w:ilvl="0" w:tplc="0F9E84E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CF5670"/>
    <w:multiLevelType w:val="hybridMultilevel"/>
    <w:tmpl w:val="B7606BA2"/>
    <w:lvl w:ilvl="0" w:tplc="76CE2BE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56FEA"/>
    <w:multiLevelType w:val="hybridMultilevel"/>
    <w:tmpl w:val="6E9243C8"/>
    <w:lvl w:ilvl="0" w:tplc="D9AC56C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7A0363"/>
    <w:multiLevelType w:val="hybridMultilevel"/>
    <w:tmpl w:val="1150A444"/>
    <w:lvl w:ilvl="0" w:tplc="716CD776">
      <w:start w:val="1"/>
      <w:numFmt w:val="bullet"/>
      <w:lvlText w:val=""/>
      <w:lvlJc w:val="left"/>
      <w:pPr>
        <w:tabs>
          <w:tab w:val="num" w:pos="792"/>
        </w:tabs>
        <w:ind w:left="576" w:hanging="144"/>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42061D"/>
    <w:multiLevelType w:val="hybridMultilevel"/>
    <w:tmpl w:val="5E9AA012"/>
    <w:lvl w:ilvl="0" w:tplc="23CA516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AF40E5"/>
    <w:multiLevelType w:val="multilevel"/>
    <w:tmpl w:val="847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9461C3"/>
    <w:multiLevelType w:val="hybridMultilevel"/>
    <w:tmpl w:val="86889DA8"/>
    <w:lvl w:ilvl="0" w:tplc="C9288E5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F20AD5"/>
    <w:multiLevelType w:val="hybridMultilevel"/>
    <w:tmpl w:val="9CF4CBF6"/>
    <w:lvl w:ilvl="0" w:tplc="5A2E29A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076616"/>
    <w:multiLevelType w:val="hybridMultilevel"/>
    <w:tmpl w:val="413E4A5C"/>
    <w:lvl w:ilvl="0" w:tplc="36582484">
      <w:start w:val="1"/>
      <w:numFmt w:val="bullet"/>
      <w:lvlText w:val=""/>
      <w:lvlJc w:val="left"/>
      <w:pPr>
        <w:tabs>
          <w:tab w:val="num" w:pos="792"/>
        </w:tabs>
        <w:ind w:left="576" w:hanging="14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EE468D"/>
    <w:multiLevelType w:val="hybridMultilevel"/>
    <w:tmpl w:val="94724EC2"/>
    <w:lvl w:ilvl="0" w:tplc="36582484">
      <w:start w:val="1"/>
      <w:numFmt w:val="bullet"/>
      <w:lvlText w:val=""/>
      <w:lvlJc w:val="left"/>
      <w:pPr>
        <w:tabs>
          <w:tab w:val="num" w:pos="792"/>
        </w:tabs>
        <w:ind w:left="576" w:hanging="14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324A53"/>
    <w:multiLevelType w:val="hybridMultilevel"/>
    <w:tmpl w:val="23281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FE1FAF"/>
    <w:multiLevelType w:val="hybridMultilevel"/>
    <w:tmpl w:val="712075F2"/>
    <w:lvl w:ilvl="0" w:tplc="36582484">
      <w:start w:val="1"/>
      <w:numFmt w:val="bullet"/>
      <w:lvlText w:val=""/>
      <w:lvlJc w:val="left"/>
      <w:pPr>
        <w:tabs>
          <w:tab w:val="num" w:pos="792"/>
        </w:tabs>
        <w:ind w:left="576" w:hanging="14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460EEE"/>
    <w:multiLevelType w:val="hybridMultilevel"/>
    <w:tmpl w:val="0B6ED0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2"/>
  </w:num>
  <w:num w:numId="3">
    <w:abstractNumId w:val="13"/>
  </w:num>
  <w:num w:numId="4">
    <w:abstractNumId w:val="17"/>
  </w:num>
  <w:num w:numId="5">
    <w:abstractNumId w:val="9"/>
  </w:num>
  <w:num w:numId="6">
    <w:abstractNumId w:val="20"/>
  </w:num>
  <w:num w:numId="7">
    <w:abstractNumId w:val="23"/>
  </w:num>
  <w:num w:numId="8">
    <w:abstractNumId w:val="3"/>
  </w:num>
  <w:num w:numId="9">
    <w:abstractNumId w:val="16"/>
  </w:num>
  <w:num w:numId="10">
    <w:abstractNumId w:val="22"/>
  </w:num>
  <w:num w:numId="11">
    <w:abstractNumId w:val="10"/>
  </w:num>
  <w:num w:numId="12">
    <w:abstractNumId w:val="4"/>
  </w:num>
  <w:num w:numId="13">
    <w:abstractNumId w:val="6"/>
  </w:num>
  <w:num w:numId="14">
    <w:abstractNumId w:val="15"/>
  </w:num>
  <w:num w:numId="15">
    <w:abstractNumId w:val="24"/>
  </w:num>
  <w:num w:numId="16">
    <w:abstractNumId w:val="2"/>
  </w:num>
  <w:num w:numId="17">
    <w:abstractNumId w:val="14"/>
  </w:num>
  <w:num w:numId="18">
    <w:abstractNumId w:val="25"/>
  </w:num>
  <w:num w:numId="19">
    <w:abstractNumId w:val="27"/>
  </w:num>
  <w:num w:numId="20">
    <w:abstractNumId w:val="18"/>
  </w:num>
  <w:num w:numId="21">
    <w:abstractNumId w:val="8"/>
  </w:num>
  <w:num w:numId="22">
    <w:abstractNumId w:val="19"/>
  </w:num>
  <w:num w:numId="23">
    <w:abstractNumId w:val="5"/>
  </w:num>
  <w:num w:numId="24">
    <w:abstractNumId w:val="1"/>
  </w:num>
  <w:num w:numId="25">
    <w:abstractNumId w:val="28"/>
  </w:num>
  <w:num w:numId="26">
    <w:abstractNumId w:val="26"/>
  </w:num>
  <w:num w:numId="27">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9F"/>
    <w:rsid w:val="00021FA2"/>
    <w:rsid w:val="00023652"/>
    <w:rsid w:val="000372A2"/>
    <w:rsid w:val="00041099"/>
    <w:rsid w:val="00044246"/>
    <w:rsid w:val="00044984"/>
    <w:rsid w:val="00046890"/>
    <w:rsid w:val="00051990"/>
    <w:rsid w:val="00071E11"/>
    <w:rsid w:val="00075681"/>
    <w:rsid w:val="00076EAA"/>
    <w:rsid w:val="000832C6"/>
    <w:rsid w:val="000845F1"/>
    <w:rsid w:val="00087E0C"/>
    <w:rsid w:val="000979C8"/>
    <w:rsid w:val="000A1F8A"/>
    <w:rsid w:val="000A511B"/>
    <w:rsid w:val="000A524E"/>
    <w:rsid w:val="000A5BBE"/>
    <w:rsid w:val="000C1757"/>
    <w:rsid w:val="000C4B1E"/>
    <w:rsid w:val="000D481E"/>
    <w:rsid w:val="000D6EEA"/>
    <w:rsid w:val="000E3B0A"/>
    <w:rsid w:val="000E6FD1"/>
    <w:rsid w:val="000F27B6"/>
    <w:rsid w:val="000F6F4A"/>
    <w:rsid w:val="00102067"/>
    <w:rsid w:val="001058F0"/>
    <w:rsid w:val="00115D08"/>
    <w:rsid w:val="00116837"/>
    <w:rsid w:val="00120376"/>
    <w:rsid w:val="00121504"/>
    <w:rsid w:val="00123AD8"/>
    <w:rsid w:val="001279D1"/>
    <w:rsid w:val="001279ED"/>
    <w:rsid w:val="00127A1D"/>
    <w:rsid w:val="00127A3A"/>
    <w:rsid w:val="00130A1A"/>
    <w:rsid w:val="00131CF7"/>
    <w:rsid w:val="00140415"/>
    <w:rsid w:val="00152D0E"/>
    <w:rsid w:val="00153B9F"/>
    <w:rsid w:val="00160F5D"/>
    <w:rsid w:val="00163811"/>
    <w:rsid w:val="00164E2E"/>
    <w:rsid w:val="00166ECC"/>
    <w:rsid w:val="00176B99"/>
    <w:rsid w:val="00177B04"/>
    <w:rsid w:val="00191562"/>
    <w:rsid w:val="001948E7"/>
    <w:rsid w:val="001A0FCD"/>
    <w:rsid w:val="001A4FA5"/>
    <w:rsid w:val="001A5EF3"/>
    <w:rsid w:val="001B1EBE"/>
    <w:rsid w:val="001B33DD"/>
    <w:rsid w:val="001B5EE3"/>
    <w:rsid w:val="001C0ACE"/>
    <w:rsid w:val="001C615E"/>
    <w:rsid w:val="001C68E1"/>
    <w:rsid w:val="001E0590"/>
    <w:rsid w:val="001E09F6"/>
    <w:rsid w:val="001E12A7"/>
    <w:rsid w:val="001E3DF2"/>
    <w:rsid w:val="001E4F97"/>
    <w:rsid w:val="001F1186"/>
    <w:rsid w:val="001F6217"/>
    <w:rsid w:val="001F758E"/>
    <w:rsid w:val="00200084"/>
    <w:rsid w:val="00201F98"/>
    <w:rsid w:val="00203BD7"/>
    <w:rsid w:val="00214E3C"/>
    <w:rsid w:val="002152E2"/>
    <w:rsid w:val="0021537C"/>
    <w:rsid w:val="00217AA5"/>
    <w:rsid w:val="00231998"/>
    <w:rsid w:val="00231A03"/>
    <w:rsid w:val="00236F25"/>
    <w:rsid w:val="00241C7E"/>
    <w:rsid w:val="00245305"/>
    <w:rsid w:val="002463B8"/>
    <w:rsid w:val="00250EF1"/>
    <w:rsid w:val="00256D4E"/>
    <w:rsid w:val="00257B77"/>
    <w:rsid w:val="00267660"/>
    <w:rsid w:val="0027170C"/>
    <w:rsid w:val="00272FDF"/>
    <w:rsid w:val="00274DDE"/>
    <w:rsid w:val="00275435"/>
    <w:rsid w:val="002755E9"/>
    <w:rsid w:val="002A0D90"/>
    <w:rsid w:val="002A1E33"/>
    <w:rsid w:val="002A2A32"/>
    <w:rsid w:val="002A4E6E"/>
    <w:rsid w:val="002A7ECC"/>
    <w:rsid w:val="002B039A"/>
    <w:rsid w:val="002B06BA"/>
    <w:rsid w:val="002B6381"/>
    <w:rsid w:val="002B7D39"/>
    <w:rsid w:val="002C0A5A"/>
    <w:rsid w:val="002C1E8F"/>
    <w:rsid w:val="002C2911"/>
    <w:rsid w:val="002C5C31"/>
    <w:rsid w:val="00307712"/>
    <w:rsid w:val="0030788B"/>
    <w:rsid w:val="00311883"/>
    <w:rsid w:val="00311F28"/>
    <w:rsid w:val="003130F5"/>
    <w:rsid w:val="00314D5D"/>
    <w:rsid w:val="00321D4E"/>
    <w:rsid w:val="003302A8"/>
    <w:rsid w:val="00331E1D"/>
    <w:rsid w:val="00340914"/>
    <w:rsid w:val="00344015"/>
    <w:rsid w:val="00346BF1"/>
    <w:rsid w:val="00353EB0"/>
    <w:rsid w:val="003837B2"/>
    <w:rsid w:val="003942A6"/>
    <w:rsid w:val="003A2414"/>
    <w:rsid w:val="003A373F"/>
    <w:rsid w:val="003B0FE0"/>
    <w:rsid w:val="003B2989"/>
    <w:rsid w:val="003B2C3A"/>
    <w:rsid w:val="003B2F70"/>
    <w:rsid w:val="003B6857"/>
    <w:rsid w:val="003C0934"/>
    <w:rsid w:val="003C3708"/>
    <w:rsid w:val="003C5C55"/>
    <w:rsid w:val="003C6369"/>
    <w:rsid w:val="003E2735"/>
    <w:rsid w:val="003E5B22"/>
    <w:rsid w:val="003F1316"/>
    <w:rsid w:val="004009EA"/>
    <w:rsid w:val="00402380"/>
    <w:rsid w:val="00417BCB"/>
    <w:rsid w:val="00427026"/>
    <w:rsid w:val="00427BD1"/>
    <w:rsid w:val="00441145"/>
    <w:rsid w:val="004438A9"/>
    <w:rsid w:val="0044505B"/>
    <w:rsid w:val="004463FB"/>
    <w:rsid w:val="00450B5C"/>
    <w:rsid w:val="00451E32"/>
    <w:rsid w:val="0045415E"/>
    <w:rsid w:val="00462C55"/>
    <w:rsid w:val="00464BBF"/>
    <w:rsid w:val="00465C40"/>
    <w:rsid w:val="00472DDC"/>
    <w:rsid w:val="00486B09"/>
    <w:rsid w:val="004A3775"/>
    <w:rsid w:val="004B035C"/>
    <w:rsid w:val="004B1302"/>
    <w:rsid w:val="004C42D9"/>
    <w:rsid w:val="004C6351"/>
    <w:rsid w:val="004C7C5D"/>
    <w:rsid w:val="004D0328"/>
    <w:rsid w:val="004D372C"/>
    <w:rsid w:val="004D4DB8"/>
    <w:rsid w:val="004D6252"/>
    <w:rsid w:val="004E3291"/>
    <w:rsid w:val="004E75B3"/>
    <w:rsid w:val="004F4A26"/>
    <w:rsid w:val="0050582B"/>
    <w:rsid w:val="005165C1"/>
    <w:rsid w:val="00521454"/>
    <w:rsid w:val="00522200"/>
    <w:rsid w:val="0052489A"/>
    <w:rsid w:val="005337D0"/>
    <w:rsid w:val="0053725A"/>
    <w:rsid w:val="00545C39"/>
    <w:rsid w:val="00561988"/>
    <w:rsid w:val="00567D5A"/>
    <w:rsid w:val="00572B4A"/>
    <w:rsid w:val="005752A0"/>
    <w:rsid w:val="0057569B"/>
    <w:rsid w:val="005832BA"/>
    <w:rsid w:val="00590970"/>
    <w:rsid w:val="00591160"/>
    <w:rsid w:val="005929D0"/>
    <w:rsid w:val="005A2B4F"/>
    <w:rsid w:val="005A7B81"/>
    <w:rsid w:val="005D1202"/>
    <w:rsid w:val="005D16FF"/>
    <w:rsid w:val="005D281D"/>
    <w:rsid w:val="005E3346"/>
    <w:rsid w:val="005E4D77"/>
    <w:rsid w:val="005F0C9B"/>
    <w:rsid w:val="005F2892"/>
    <w:rsid w:val="005F3350"/>
    <w:rsid w:val="00606286"/>
    <w:rsid w:val="006120B0"/>
    <w:rsid w:val="00612B33"/>
    <w:rsid w:val="00621EDB"/>
    <w:rsid w:val="00622D9F"/>
    <w:rsid w:val="00622DC7"/>
    <w:rsid w:val="00623AB7"/>
    <w:rsid w:val="00626C99"/>
    <w:rsid w:val="00643D81"/>
    <w:rsid w:val="00657CA0"/>
    <w:rsid w:val="00657D73"/>
    <w:rsid w:val="00662E1C"/>
    <w:rsid w:val="00664C42"/>
    <w:rsid w:val="00666F8A"/>
    <w:rsid w:val="006747F5"/>
    <w:rsid w:val="00684112"/>
    <w:rsid w:val="00685014"/>
    <w:rsid w:val="00691EB1"/>
    <w:rsid w:val="00696531"/>
    <w:rsid w:val="00696A9F"/>
    <w:rsid w:val="006973A5"/>
    <w:rsid w:val="0069778F"/>
    <w:rsid w:val="006C0168"/>
    <w:rsid w:val="006C0D7C"/>
    <w:rsid w:val="006C344A"/>
    <w:rsid w:val="006D0BE7"/>
    <w:rsid w:val="006D0DED"/>
    <w:rsid w:val="006D7388"/>
    <w:rsid w:val="006D7E1B"/>
    <w:rsid w:val="006E76AC"/>
    <w:rsid w:val="006F26D6"/>
    <w:rsid w:val="00705C99"/>
    <w:rsid w:val="00710101"/>
    <w:rsid w:val="0071365A"/>
    <w:rsid w:val="00714AC2"/>
    <w:rsid w:val="00716A45"/>
    <w:rsid w:val="00716BC2"/>
    <w:rsid w:val="00720E3E"/>
    <w:rsid w:val="00723B71"/>
    <w:rsid w:val="0072524D"/>
    <w:rsid w:val="0073148C"/>
    <w:rsid w:val="00732792"/>
    <w:rsid w:val="00742D2D"/>
    <w:rsid w:val="00746687"/>
    <w:rsid w:val="00747D34"/>
    <w:rsid w:val="00751612"/>
    <w:rsid w:val="00754CF6"/>
    <w:rsid w:val="007612DC"/>
    <w:rsid w:val="0076248C"/>
    <w:rsid w:val="007639D5"/>
    <w:rsid w:val="00771B4F"/>
    <w:rsid w:val="00786AD5"/>
    <w:rsid w:val="00790A7F"/>
    <w:rsid w:val="00794DBA"/>
    <w:rsid w:val="007A147B"/>
    <w:rsid w:val="007A69CE"/>
    <w:rsid w:val="007B117C"/>
    <w:rsid w:val="007B36FD"/>
    <w:rsid w:val="007B69A2"/>
    <w:rsid w:val="007C14FB"/>
    <w:rsid w:val="007C16EB"/>
    <w:rsid w:val="007C1EDC"/>
    <w:rsid w:val="007C394B"/>
    <w:rsid w:val="007D300C"/>
    <w:rsid w:val="007D7036"/>
    <w:rsid w:val="007E1B0C"/>
    <w:rsid w:val="007E2FED"/>
    <w:rsid w:val="007E6D0E"/>
    <w:rsid w:val="007F17FA"/>
    <w:rsid w:val="007F5DED"/>
    <w:rsid w:val="00801224"/>
    <w:rsid w:val="00801B2D"/>
    <w:rsid w:val="00801F73"/>
    <w:rsid w:val="00810CC8"/>
    <w:rsid w:val="00810DD0"/>
    <w:rsid w:val="0081315B"/>
    <w:rsid w:val="0081322F"/>
    <w:rsid w:val="00817D14"/>
    <w:rsid w:val="00821E06"/>
    <w:rsid w:val="0083130D"/>
    <w:rsid w:val="00835777"/>
    <w:rsid w:val="00851BB9"/>
    <w:rsid w:val="00864557"/>
    <w:rsid w:val="00866962"/>
    <w:rsid w:val="00873EDA"/>
    <w:rsid w:val="0089282D"/>
    <w:rsid w:val="008978C9"/>
    <w:rsid w:val="008A09B3"/>
    <w:rsid w:val="008B3F8A"/>
    <w:rsid w:val="008C1AFF"/>
    <w:rsid w:val="008C365A"/>
    <w:rsid w:val="008E1DFB"/>
    <w:rsid w:val="008F5EC8"/>
    <w:rsid w:val="008F632A"/>
    <w:rsid w:val="00902718"/>
    <w:rsid w:val="009111DF"/>
    <w:rsid w:val="00914220"/>
    <w:rsid w:val="00921157"/>
    <w:rsid w:val="00922F87"/>
    <w:rsid w:val="0093587D"/>
    <w:rsid w:val="00944B0E"/>
    <w:rsid w:val="00944DF4"/>
    <w:rsid w:val="009479B7"/>
    <w:rsid w:val="009507F8"/>
    <w:rsid w:val="00961729"/>
    <w:rsid w:val="00965398"/>
    <w:rsid w:val="00970988"/>
    <w:rsid w:val="00971038"/>
    <w:rsid w:val="00972BAF"/>
    <w:rsid w:val="00980765"/>
    <w:rsid w:val="009833EC"/>
    <w:rsid w:val="00991574"/>
    <w:rsid w:val="009922BD"/>
    <w:rsid w:val="009A193A"/>
    <w:rsid w:val="009B1BBB"/>
    <w:rsid w:val="009B596B"/>
    <w:rsid w:val="009C0325"/>
    <w:rsid w:val="009C255A"/>
    <w:rsid w:val="009C7B26"/>
    <w:rsid w:val="009D3BCF"/>
    <w:rsid w:val="009E6217"/>
    <w:rsid w:val="00A07101"/>
    <w:rsid w:val="00A0777C"/>
    <w:rsid w:val="00A11FEC"/>
    <w:rsid w:val="00A37758"/>
    <w:rsid w:val="00A43590"/>
    <w:rsid w:val="00A44144"/>
    <w:rsid w:val="00A5179C"/>
    <w:rsid w:val="00A53F22"/>
    <w:rsid w:val="00A73923"/>
    <w:rsid w:val="00A7506D"/>
    <w:rsid w:val="00A77CF2"/>
    <w:rsid w:val="00A85184"/>
    <w:rsid w:val="00AA116C"/>
    <w:rsid w:val="00AA4764"/>
    <w:rsid w:val="00AA551F"/>
    <w:rsid w:val="00AB3583"/>
    <w:rsid w:val="00AB3723"/>
    <w:rsid w:val="00AB3C5E"/>
    <w:rsid w:val="00AB650B"/>
    <w:rsid w:val="00AB7D0F"/>
    <w:rsid w:val="00AC669D"/>
    <w:rsid w:val="00AD07C8"/>
    <w:rsid w:val="00AD1ED4"/>
    <w:rsid w:val="00AD4649"/>
    <w:rsid w:val="00AD4E79"/>
    <w:rsid w:val="00AE5427"/>
    <w:rsid w:val="00B05A9F"/>
    <w:rsid w:val="00B12D04"/>
    <w:rsid w:val="00B339F9"/>
    <w:rsid w:val="00B33F6A"/>
    <w:rsid w:val="00B51294"/>
    <w:rsid w:val="00B73EC5"/>
    <w:rsid w:val="00B744E5"/>
    <w:rsid w:val="00B74EC7"/>
    <w:rsid w:val="00B8013D"/>
    <w:rsid w:val="00B80BE3"/>
    <w:rsid w:val="00B84DB5"/>
    <w:rsid w:val="00B93F47"/>
    <w:rsid w:val="00B95CB4"/>
    <w:rsid w:val="00BA1DBB"/>
    <w:rsid w:val="00BC16CA"/>
    <w:rsid w:val="00BC3E5D"/>
    <w:rsid w:val="00BC46E9"/>
    <w:rsid w:val="00BD27BF"/>
    <w:rsid w:val="00BD4C4A"/>
    <w:rsid w:val="00BD6572"/>
    <w:rsid w:val="00BE5974"/>
    <w:rsid w:val="00BF52FF"/>
    <w:rsid w:val="00C0025C"/>
    <w:rsid w:val="00C0128D"/>
    <w:rsid w:val="00C01C04"/>
    <w:rsid w:val="00C03D8E"/>
    <w:rsid w:val="00C11CC2"/>
    <w:rsid w:val="00C135E4"/>
    <w:rsid w:val="00C1496D"/>
    <w:rsid w:val="00C2005B"/>
    <w:rsid w:val="00C228D1"/>
    <w:rsid w:val="00C3121D"/>
    <w:rsid w:val="00C4593A"/>
    <w:rsid w:val="00C515D1"/>
    <w:rsid w:val="00C64B35"/>
    <w:rsid w:val="00C6745D"/>
    <w:rsid w:val="00C76806"/>
    <w:rsid w:val="00C802FA"/>
    <w:rsid w:val="00C82AF6"/>
    <w:rsid w:val="00C851FA"/>
    <w:rsid w:val="00C864A5"/>
    <w:rsid w:val="00C872DD"/>
    <w:rsid w:val="00C918E0"/>
    <w:rsid w:val="00C923A9"/>
    <w:rsid w:val="00CA0368"/>
    <w:rsid w:val="00CA2CF1"/>
    <w:rsid w:val="00CB19EE"/>
    <w:rsid w:val="00CB3D6D"/>
    <w:rsid w:val="00CB7C9C"/>
    <w:rsid w:val="00CC4E21"/>
    <w:rsid w:val="00CD59B1"/>
    <w:rsid w:val="00CE1BEB"/>
    <w:rsid w:val="00CE69AD"/>
    <w:rsid w:val="00CF0AD2"/>
    <w:rsid w:val="00CF463E"/>
    <w:rsid w:val="00D02E29"/>
    <w:rsid w:val="00D05D6A"/>
    <w:rsid w:val="00D11887"/>
    <w:rsid w:val="00D13F66"/>
    <w:rsid w:val="00D154FE"/>
    <w:rsid w:val="00D16585"/>
    <w:rsid w:val="00D17F1D"/>
    <w:rsid w:val="00D21B5B"/>
    <w:rsid w:val="00D2471F"/>
    <w:rsid w:val="00D269B1"/>
    <w:rsid w:val="00D30815"/>
    <w:rsid w:val="00D31B74"/>
    <w:rsid w:val="00D32D50"/>
    <w:rsid w:val="00D40B8F"/>
    <w:rsid w:val="00D6350E"/>
    <w:rsid w:val="00D67B94"/>
    <w:rsid w:val="00D72364"/>
    <w:rsid w:val="00D740F6"/>
    <w:rsid w:val="00D83A85"/>
    <w:rsid w:val="00D84311"/>
    <w:rsid w:val="00D86A4E"/>
    <w:rsid w:val="00D9301B"/>
    <w:rsid w:val="00D94BB2"/>
    <w:rsid w:val="00DA03C1"/>
    <w:rsid w:val="00DA0577"/>
    <w:rsid w:val="00DA2839"/>
    <w:rsid w:val="00DA2C75"/>
    <w:rsid w:val="00DA6BD7"/>
    <w:rsid w:val="00DA7200"/>
    <w:rsid w:val="00DB3441"/>
    <w:rsid w:val="00DB49A9"/>
    <w:rsid w:val="00DB4BD7"/>
    <w:rsid w:val="00DB4FDE"/>
    <w:rsid w:val="00DC0AD4"/>
    <w:rsid w:val="00DC18FD"/>
    <w:rsid w:val="00DC28DF"/>
    <w:rsid w:val="00DC72FC"/>
    <w:rsid w:val="00DD0358"/>
    <w:rsid w:val="00DD173B"/>
    <w:rsid w:val="00DD32F2"/>
    <w:rsid w:val="00DD3696"/>
    <w:rsid w:val="00DF446A"/>
    <w:rsid w:val="00DF51A5"/>
    <w:rsid w:val="00DF5BAC"/>
    <w:rsid w:val="00E024DA"/>
    <w:rsid w:val="00E07274"/>
    <w:rsid w:val="00E15150"/>
    <w:rsid w:val="00E214F2"/>
    <w:rsid w:val="00E2442A"/>
    <w:rsid w:val="00E260E3"/>
    <w:rsid w:val="00E314B8"/>
    <w:rsid w:val="00E346D1"/>
    <w:rsid w:val="00E414DE"/>
    <w:rsid w:val="00E43B55"/>
    <w:rsid w:val="00E521BA"/>
    <w:rsid w:val="00E714CB"/>
    <w:rsid w:val="00E75F13"/>
    <w:rsid w:val="00E7629E"/>
    <w:rsid w:val="00E76FFE"/>
    <w:rsid w:val="00E82115"/>
    <w:rsid w:val="00E86186"/>
    <w:rsid w:val="00E93F3F"/>
    <w:rsid w:val="00E9671A"/>
    <w:rsid w:val="00EA230F"/>
    <w:rsid w:val="00EA7678"/>
    <w:rsid w:val="00EB18F7"/>
    <w:rsid w:val="00EC0346"/>
    <w:rsid w:val="00EC0AE0"/>
    <w:rsid w:val="00EC3045"/>
    <w:rsid w:val="00EC6C00"/>
    <w:rsid w:val="00ED0595"/>
    <w:rsid w:val="00ED4F8C"/>
    <w:rsid w:val="00ED684F"/>
    <w:rsid w:val="00EF0637"/>
    <w:rsid w:val="00EF42E3"/>
    <w:rsid w:val="00F074A9"/>
    <w:rsid w:val="00F13277"/>
    <w:rsid w:val="00F1433F"/>
    <w:rsid w:val="00F2162D"/>
    <w:rsid w:val="00F24AC1"/>
    <w:rsid w:val="00F35CF3"/>
    <w:rsid w:val="00F362C8"/>
    <w:rsid w:val="00F4020C"/>
    <w:rsid w:val="00F4386B"/>
    <w:rsid w:val="00F43DF7"/>
    <w:rsid w:val="00F5374B"/>
    <w:rsid w:val="00F6012E"/>
    <w:rsid w:val="00F604A5"/>
    <w:rsid w:val="00F60529"/>
    <w:rsid w:val="00F70A40"/>
    <w:rsid w:val="00F76660"/>
    <w:rsid w:val="00F81448"/>
    <w:rsid w:val="00F83F6F"/>
    <w:rsid w:val="00F848EC"/>
    <w:rsid w:val="00F84C7B"/>
    <w:rsid w:val="00F87C62"/>
    <w:rsid w:val="00F87DF9"/>
    <w:rsid w:val="00F93DD3"/>
    <w:rsid w:val="00FA53C9"/>
    <w:rsid w:val="00FA621A"/>
    <w:rsid w:val="00FA6D20"/>
    <w:rsid w:val="00FB68D6"/>
    <w:rsid w:val="00FB699F"/>
    <w:rsid w:val="00FC30F4"/>
    <w:rsid w:val="00FC3AD0"/>
    <w:rsid w:val="00FC6484"/>
    <w:rsid w:val="00FE07B0"/>
    <w:rsid w:val="00FE7636"/>
    <w:rsid w:val="00FF033F"/>
    <w:rsid w:val="00FF5F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132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5B"/>
    <w:rPr>
      <w:sz w:val="24"/>
      <w:szCs w:val="24"/>
    </w:rPr>
  </w:style>
  <w:style w:type="paragraph" w:styleId="Heading1">
    <w:name w:val="heading 1"/>
    <w:basedOn w:val="Normal"/>
    <w:next w:val="Normal"/>
    <w:qFormat/>
    <w:pPr>
      <w:keepNext/>
      <w:tabs>
        <w:tab w:val="left" w:pos="720"/>
        <w:tab w:val="left" w:pos="1800"/>
        <w:tab w:val="left" w:pos="5040"/>
        <w:tab w:val="left" w:pos="6390"/>
      </w:tabs>
      <w:ind w:left="720" w:hanging="72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sz w:val="28"/>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 w:val="left" w:pos="1800"/>
        <w:tab w:val="left" w:pos="5040"/>
        <w:tab w:val="left" w:pos="6390"/>
      </w:tabs>
      <w:ind w:left="720" w:hanging="720"/>
      <w:jc w:val="center"/>
    </w:pPr>
    <w:rPr>
      <w:u w:val="single"/>
      <w:lang w:val="en-GB"/>
    </w:rPr>
  </w:style>
  <w:style w:type="paragraph" w:styleId="BodyTextIndent">
    <w:name w:val="Body Text Indent"/>
    <w:basedOn w:val="Normal"/>
    <w:pPr>
      <w:tabs>
        <w:tab w:val="left" w:pos="720"/>
        <w:tab w:val="left" w:pos="1800"/>
        <w:tab w:val="left" w:pos="5040"/>
        <w:tab w:val="left" w:pos="6390"/>
      </w:tabs>
      <w:ind w:left="720" w:hanging="720"/>
    </w:pPr>
  </w:style>
  <w:style w:type="paragraph" w:styleId="BodyText">
    <w:name w:val="Body Text"/>
    <w:basedOn w:val="Normal"/>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fr-CA" w:eastAsia="fr-FR"/>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tabs>
        <w:tab w:val="left" w:pos="720"/>
        <w:tab w:val="left" w:pos="1800"/>
        <w:tab w:val="left" w:pos="5040"/>
        <w:tab w:val="left" w:pos="6390"/>
      </w:tabs>
      <w:ind w:left="720" w:hanging="720"/>
      <w:jc w:val="center"/>
    </w:pPr>
    <w:rPr>
      <w:sz w:val="28"/>
      <w:lang w:val="en-GB"/>
    </w:rPr>
  </w:style>
  <w:style w:type="character" w:styleId="Strong">
    <w:name w:val="Strong"/>
    <w:qFormat/>
    <w:rPr>
      <w:b/>
      <w:bCs/>
    </w:rPr>
  </w:style>
  <w:style w:type="paragraph" w:styleId="BodyTextIndent2">
    <w:name w:val="Body Text Indent 2"/>
    <w:basedOn w:val="Normal"/>
    <w:pPr>
      <w:spacing w:after="120" w:line="480" w:lineRule="auto"/>
      <w:ind w:left="283"/>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rPr>
  </w:style>
  <w:style w:type="paragraph" w:styleId="Header">
    <w:name w:val="header"/>
    <w:basedOn w:val="Normal"/>
    <w:pPr>
      <w:tabs>
        <w:tab w:val="center" w:pos="4320"/>
        <w:tab w:val="right" w:pos="8640"/>
      </w:tabs>
    </w:pPr>
  </w:style>
  <w:style w:type="character" w:styleId="Emphasis">
    <w:name w:val="Emphasis"/>
    <w:uiPriority w:val="20"/>
    <w:qFormat/>
    <w:rsid w:val="00116837"/>
    <w:rPr>
      <w:b/>
      <w:bCs/>
      <w:i w:val="0"/>
      <w:iCs w:val="0"/>
    </w:rPr>
  </w:style>
  <w:style w:type="paragraph" w:customStyle="1" w:styleId="WW-Default">
    <w:name w:val="WW-Default"/>
    <w:rsid w:val="00353EB0"/>
    <w:pPr>
      <w:suppressAutoHyphens/>
      <w:autoSpaceDE w:val="0"/>
    </w:pPr>
    <w:rPr>
      <w:rFonts w:eastAsia="Arial"/>
      <w:color w:val="000000"/>
      <w:sz w:val="24"/>
      <w:szCs w:val="24"/>
      <w:lang w:val="en-US" w:eastAsia="ar-SA"/>
    </w:rPr>
  </w:style>
  <w:style w:type="character" w:customStyle="1" w:styleId="blockemailwithname2">
    <w:name w:val="blockemailwithname2"/>
    <w:rsid w:val="004438A9"/>
    <w:rPr>
      <w:color w:val="444444"/>
    </w:rPr>
  </w:style>
  <w:style w:type="character" w:styleId="CommentReference">
    <w:name w:val="annotation reference"/>
    <w:semiHidden/>
    <w:rsid w:val="003F1316"/>
    <w:rPr>
      <w:sz w:val="16"/>
      <w:szCs w:val="16"/>
    </w:rPr>
  </w:style>
  <w:style w:type="paragraph" w:customStyle="1" w:styleId="Pa1">
    <w:name w:val="Pa1"/>
    <w:basedOn w:val="Default"/>
    <w:next w:val="Default"/>
    <w:rsid w:val="00D13F66"/>
    <w:pPr>
      <w:spacing w:line="161" w:lineRule="atLeast"/>
    </w:pPr>
    <w:rPr>
      <w:rFonts w:ascii="Melior" w:hAnsi="Melior"/>
      <w:color w:val="auto"/>
    </w:rPr>
  </w:style>
  <w:style w:type="paragraph" w:customStyle="1" w:styleId="ecxmsonormal">
    <w:name w:val="ecxmsonormal"/>
    <w:basedOn w:val="Normal"/>
    <w:rsid w:val="00021FA2"/>
    <w:pPr>
      <w:spacing w:after="324"/>
    </w:pPr>
    <w:rPr>
      <w:lang w:val="en-US"/>
    </w:rPr>
  </w:style>
  <w:style w:type="character" w:customStyle="1" w:styleId="jbeaulac">
    <w:name w:val="jbeaulac"/>
    <w:semiHidden/>
    <w:rsid w:val="00DB49A9"/>
    <w:rPr>
      <w:rFonts w:ascii="Arial" w:hAnsi="Arial" w:cs="Arial"/>
      <w:color w:val="auto"/>
      <w:sz w:val="20"/>
      <w:szCs w:val="20"/>
    </w:rPr>
  </w:style>
  <w:style w:type="character" w:customStyle="1" w:styleId="fldtext1">
    <w:name w:val="fldtext1"/>
    <w:basedOn w:val="DefaultParagraphFont"/>
    <w:rsid w:val="00A44144"/>
  </w:style>
  <w:style w:type="paragraph" w:customStyle="1" w:styleId="Level1">
    <w:name w:val="Level 1"/>
    <w:basedOn w:val="Normal"/>
    <w:rsid w:val="001C615E"/>
    <w:pPr>
      <w:widowControl w:val="0"/>
      <w:autoSpaceDE w:val="0"/>
      <w:autoSpaceDN w:val="0"/>
      <w:adjustRightInd w:val="0"/>
      <w:ind w:left="1440" w:hanging="720"/>
    </w:pPr>
    <w:rPr>
      <w:rFonts w:ascii="Zurich Ex BT" w:hAnsi="Zurich Ex BT"/>
      <w:lang w:val="en-US"/>
    </w:rPr>
  </w:style>
  <w:style w:type="paragraph" w:styleId="NormalWeb">
    <w:name w:val="Normal (Web)"/>
    <w:basedOn w:val="Normal"/>
    <w:uiPriority w:val="99"/>
    <w:rsid w:val="00866962"/>
    <w:pPr>
      <w:spacing w:after="165"/>
    </w:pPr>
    <w:rPr>
      <w:lang w:val="en-US"/>
    </w:rPr>
  </w:style>
  <w:style w:type="paragraph" w:customStyle="1" w:styleId="Companyname">
    <w:name w:val="Company name"/>
    <w:basedOn w:val="Normal"/>
    <w:rsid w:val="001F1186"/>
    <w:pPr>
      <w:spacing w:before="140" w:line="264" w:lineRule="auto"/>
    </w:pPr>
    <w:rPr>
      <w:rFonts w:ascii="Tahoma" w:hAnsi="Tahoma"/>
      <w:b/>
      <w:spacing w:val="4"/>
      <w:szCs w:val="18"/>
      <w:lang w:val="en-US"/>
    </w:rPr>
  </w:style>
  <w:style w:type="paragraph" w:styleId="CommentText">
    <w:name w:val="annotation text"/>
    <w:basedOn w:val="Normal"/>
    <w:semiHidden/>
    <w:rsid w:val="00402380"/>
    <w:rPr>
      <w:sz w:val="20"/>
      <w:szCs w:val="20"/>
    </w:rPr>
  </w:style>
  <w:style w:type="paragraph" w:styleId="PlainText">
    <w:name w:val="Plain Text"/>
    <w:basedOn w:val="Normal"/>
    <w:link w:val="PlainTextChar"/>
    <w:uiPriority w:val="99"/>
    <w:semiHidden/>
    <w:unhideWhenUsed/>
    <w:rsid w:val="0057569B"/>
    <w:rPr>
      <w:rFonts w:ascii="Consolas" w:eastAsia="Calibri" w:hAnsi="Consolas"/>
      <w:sz w:val="21"/>
      <w:szCs w:val="21"/>
    </w:rPr>
  </w:style>
  <w:style w:type="character" w:customStyle="1" w:styleId="PlainTextChar">
    <w:name w:val="Plain Text Char"/>
    <w:link w:val="PlainText"/>
    <w:uiPriority w:val="99"/>
    <w:semiHidden/>
    <w:rsid w:val="0057569B"/>
    <w:rPr>
      <w:rFonts w:ascii="Consolas" w:eastAsia="Calibri" w:hAnsi="Consolas" w:cs="Times New Roman"/>
      <w:sz w:val="21"/>
      <w:szCs w:val="21"/>
      <w:lang w:eastAsia="en-US"/>
    </w:rPr>
  </w:style>
  <w:style w:type="paragraph" w:customStyle="1" w:styleId="MediumGrid21">
    <w:name w:val="Medium Grid 21"/>
    <w:uiPriority w:val="1"/>
    <w:qFormat/>
    <w:rsid w:val="00127A1D"/>
    <w:rPr>
      <w:rFonts w:ascii="Arial" w:hAnsi="Arial"/>
      <w:sz w:val="22"/>
      <w:szCs w:val="22"/>
      <w:lang w:eastAsia="en-CA"/>
    </w:rPr>
  </w:style>
  <w:style w:type="character" w:customStyle="1" w:styleId="gigpress-sidebar-artist">
    <w:name w:val="gigpress-sidebar-artist"/>
    <w:rsid w:val="00754CF6"/>
  </w:style>
  <w:style w:type="character" w:customStyle="1" w:styleId="apple-converted-space">
    <w:name w:val="apple-converted-space"/>
    <w:basedOn w:val="DefaultParagraphFont"/>
    <w:rsid w:val="00A5179C"/>
  </w:style>
  <w:style w:type="paragraph" w:styleId="ListParagraph">
    <w:name w:val="List Paragraph"/>
    <w:basedOn w:val="Normal"/>
    <w:qFormat/>
    <w:rsid w:val="00451E32"/>
    <w:pPr>
      <w:spacing w:after="200" w:line="276" w:lineRule="auto"/>
      <w:ind w:left="720"/>
      <w:contextualSpacing/>
    </w:pPr>
    <w:rPr>
      <w:rFonts w:ascii="Calibri" w:eastAsia="Calibri" w:hAnsi="Calibri"/>
      <w:sz w:val="22"/>
      <w:szCs w:val="22"/>
    </w:rPr>
  </w:style>
  <w:style w:type="character" w:customStyle="1" w:styleId="authoralias">
    <w:name w:val="authoralias"/>
    <w:basedOn w:val="DefaultParagraphFont"/>
    <w:rsid w:val="00751612"/>
  </w:style>
  <w:style w:type="character" w:customStyle="1" w:styleId="Title1">
    <w:name w:val="Title1"/>
    <w:basedOn w:val="DefaultParagraphFont"/>
    <w:rsid w:val="00751612"/>
  </w:style>
  <w:style w:type="paragraph" w:customStyle="1" w:styleId="citation-authorstring">
    <w:name w:val="citation-authorstring"/>
    <w:basedOn w:val="Normal"/>
    <w:rsid w:val="0052489A"/>
    <w:pPr>
      <w:spacing w:before="100" w:beforeAutospacing="1" w:after="100" w:afterAutospacing="1"/>
    </w:pPr>
    <w:rPr>
      <w:lang w:eastAsia="en-CA"/>
    </w:rPr>
  </w:style>
  <w:style w:type="paragraph" w:customStyle="1" w:styleId="citation-article-title">
    <w:name w:val="citation-article-title"/>
    <w:basedOn w:val="Normal"/>
    <w:rsid w:val="0052489A"/>
    <w:pPr>
      <w:spacing w:before="100" w:beforeAutospacing="1" w:after="100" w:afterAutospacing="1"/>
    </w:pPr>
    <w:rPr>
      <w:lang w:eastAsia="en-CA"/>
    </w:rPr>
  </w:style>
  <w:style w:type="paragraph" w:customStyle="1" w:styleId="citation-article-citation-string">
    <w:name w:val="citation-article-citation-string"/>
    <w:basedOn w:val="Normal"/>
    <w:rsid w:val="0052489A"/>
    <w:pPr>
      <w:spacing w:before="100" w:beforeAutospacing="1" w:after="100" w:afterAutospacing="1"/>
    </w:pPr>
    <w:rPr>
      <w:lang w:eastAsia="en-CA"/>
    </w:rPr>
  </w:style>
  <w:style w:type="character" w:customStyle="1" w:styleId="cit-ahead-of-print-date">
    <w:name w:val="cit-ahead-of-print-date"/>
    <w:basedOn w:val="DefaultParagraphFont"/>
    <w:rsid w:val="006F26D6"/>
  </w:style>
  <w:style w:type="character" w:customStyle="1" w:styleId="cit-sep">
    <w:name w:val="cit-sep"/>
    <w:basedOn w:val="DefaultParagraphFont"/>
    <w:rsid w:val="006F26D6"/>
  </w:style>
  <w:style w:type="character" w:customStyle="1" w:styleId="cit-doi">
    <w:name w:val="cit-doi"/>
    <w:basedOn w:val="DefaultParagraphFont"/>
    <w:rsid w:val="006F26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5B"/>
    <w:rPr>
      <w:sz w:val="24"/>
      <w:szCs w:val="24"/>
    </w:rPr>
  </w:style>
  <w:style w:type="paragraph" w:styleId="Heading1">
    <w:name w:val="heading 1"/>
    <w:basedOn w:val="Normal"/>
    <w:next w:val="Normal"/>
    <w:qFormat/>
    <w:pPr>
      <w:keepNext/>
      <w:tabs>
        <w:tab w:val="left" w:pos="720"/>
        <w:tab w:val="left" w:pos="1800"/>
        <w:tab w:val="left" w:pos="5040"/>
        <w:tab w:val="left" w:pos="6390"/>
      </w:tabs>
      <w:ind w:left="720" w:hanging="72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sz w:val="28"/>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 w:val="left" w:pos="1800"/>
        <w:tab w:val="left" w:pos="5040"/>
        <w:tab w:val="left" w:pos="6390"/>
      </w:tabs>
      <w:ind w:left="720" w:hanging="720"/>
      <w:jc w:val="center"/>
    </w:pPr>
    <w:rPr>
      <w:u w:val="single"/>
      <w:lang w:val="en-GB"/>
    </w:rPr>
  </w:style>
  <w:style w:type="paragraph" w:styleId="BodyTextIndent">
    <w:name w:val="Body Text Indent"/>
    <w:basedOn w:val="Normal"/>
    <w:pPr>
      <w:tabs>
        <w:tab w:val="left" w:pos="720"/>
        <w:tab w:val="left" w:pos="1800"/>
        <w:tab w:val="left" w:pos="5040"/>
        <w:tab w:val="left" w:pos="6390"/>
      </w:tabs>
      <w:ind w:left="720" w:hanging="720"/>
    </w:pPr>
  </w:style>
  <w:style w:type="paragraph" w:styleId="BodyText">
    <w:name w:val="Body Text"/>
    <w:basedOn w:val="Normal"/>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fr-CA" w:eastAsia="fr-FR"/>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tabs>
        <w:tab w:val="left" w:pos="720"/>
        <w:tab w:val="left" w:pos="1800"/>
        <w:tab w:val="left" w:pos="5040"/>
        <w:tab w:val="left" w:pos="6390"/>
      </w:tabs>
      <w:ind w:left="720" w:hanging="720"/>
      <w:jc w:val="center"/>
    </w:pPr>
    <w:rPr>
      <w:sz w:val="28"/>
      <w:lang w:val="en-GB"/>
    </w:rPr>
  </w:style>
  <w:style w:type="character" w:styleId="Strong">
    <w:name w:val="Strong"/>
    <w:qFormat/>
    <w:rPr>
      <w:b/>
      <w:bCs/>
    </w:rPr>
  </w:style>
  <w:style w:type="paragraph" w:styleId="BodyTextIndent2">
    <w:name w:val="Body Text Indent 2"/>
    <w:basedOn w:val="Normal"/>
    <w:pPr>
      <w:spacing w:after="120" w:line="480" w:lineRule="auto"/>
      <w:ind w:left="283"/>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rPr>
  </w:style>
  <w:style w:type="paragraph" w:styleId="Header">
    <w:name w:val="header"/>
    <w:basedOn w:val="Normal"/>
    <w:pPr>
      <w:tabs>
        <w:tab w:val="center" w:pos="4320"/>
        <w:tab w:val="right" w:pos="8640"/>
      </w:tabs>
    </w:pPr>
  </w:style>
  <w:style w:type="character" w:styleId="Emphasis">
    <w:name w:val="Emphasis"/>
    <w:uiPriority w:val="20"/>
    <w:qFormat/>
    <w:rsid w:val="00116837"/>
    <w:rPr>
      <w:b/>
      <w:bCs/>
      <w:i w:val="0"/>
      <w:iCs w:val="0"/>
    </w:rPr>
  </w:style>
  <w:style w:type="paragraph" w:customStyle="1" w:styleId="WW-Default">
    <w:name w:val="WW-Default"/>
    <w:rsid w:val="00353EB0"/>
    <w:pPr>
      <w:suppressAutoHyphens/>
      <w:autoSpaceDE w:val="0"/>
    </w:pPr>
    <w:rPr>
      <w:rFonts w:eastAsia="Arial"/>
      <w:color w:val="000000"/>
      <w:sz w:val="24"/>
      <w:szCs w:val="24"/>
      <w:lang w:val="en-US" w:eastAsia="ar-SA"/>
    </w:rPr>
  </w:style>
  <w:style w:type="character" w:customStyle="1" w:styleId="blockemailwithname2">
    <w:name w:val="blockemailwithname2"/>
    <w:rsid w:val="004438A9"/>
    <w:rPr>
      <w:color w:val="444444"/>
    </w:rPr>
  </w:style>
  <w:style w:type="character" w:styleId="CommentReference">
    <w:name w:val="annotation reference"/>
    <w:semiHidden/>
    <w:rsid w:val="003F1316"/>
    <w:rPr>
      <w:sz w:val="16"/>
      <w:szCs w:val="16"/>
    </w:rPr>
  </w:style>
  <w:style w:type="paragraph" w:customStyle="1" w:styleId="Pa1">
    <w:name w:val="Pa1"/>
    <w:basedOn w:val="Default"/>
    <w:next w:val="Default"/>
    <w:rsid w:val="00D13F66"/>
    <w:pPr>
      <w:spacing w:line="161" w:lineRule="atLeast"/>
    </w:pPr>
    <w:rPr>
      <w:rFonts w:ascii="Melior" w:hAnsi="Melior"/>
      <w:color w:val="auto"/>
    </w:rPr>
  </w:style>
  <w:style w:type="paragraph" w:customStyle="1" w:styleId="ecxmsonormal">
    <w:name w:val="ecxmsonormal"/>
    <w:basedOn w:val="Normal"/>
    <w:rsid w:val="00021FA2"/>
    <w:pPr>
      <w:spacing w:after="324"/>
    </w:pPr>
    <w:rPr>
      <w:lang w:val="en-US"/>
    </w:rPr>
  </w:style>
  <w:style w:type="character" w:customStyle="1" w:styleId="jbeaulac">
    <w:name w:val="jbeaulac"/>
    <w:semiHidden/>
    <w:rsid w:val="00DB49A9"/>
    <w:rPr>
      <w:rFonts w:ascii="Arial" w:hAnsi="Arial" w:cs="Arial"/>
      <w:color w:val="auto"/>
      <w:sz w:val="20"/>
      <w:szCs w:val="20"/>
    </w:rPr>
  </w:style>
  <w:style w:type="character" w:customStyle="1" w:styleId="fldtext1">
    <w:name w:val="fldtext1"/>
    <w:basedOn w:val="DefaultParagraphFont"/>
    <w:rsid w:val="00A44144"/>
  </w:style>
  <w:style w:type="paragraph" w:customStyle="1" w:styleId="Level1">
    <w:name w:val="Level 1"/>
    <w:basedOn w:val="Normal"/>
    <w:rsid w:val="001C615E"/>
    <w:pPr>
      <w:widowControl w:val="0"/>
      <w:autoSpaceDE w:val="0"/>
      <w:autoSpaceDN w:val="0"/>
      <w:adjustRightInd w:val="0"/>
      <w:ind w:left="1440" w:hanging="720"/>
    </w:pPr>
    <w:rPr>
      <w:rFonts w:ascii="Zurich Ex BT" w:hAnsi="Zurich Ex BT"/>
      <w:lang w:val="en-US"/>
    </w:rPr>
  </w:style>
  <w:style w:type="paragraph" w:styleId="NormalWeb">
    <w:name w:val="Normal (Web)"/>
    <w:basedOn w:val="Normal"/>
    <w:uiPriority w:val="99"/>
    <w:rsid w:val="00866962"/>
    <w:pPr>
      <w:spacing w:after="165"/>
    </w:pPr>
    <w:rPr>
      <w:lang w:val="en-US"/>
    </w:rPr>
  </w:style>
  <w:style w:type="paragraph" w:customStyle="1" w:styleId="Companyname">
    <w:name w:val="Company name"/>
    <w:basedOn w:val="Normal"/>
    <w:rsid w:val="001F1186"/>
    <w:pPr>
      <w:spacing w:before="140" w:line="264" w:lineRule="auto"/>
    </w:pPr>
    <w:rPr>
      <w:rFonts w:ascii="Tahoma" w:hAnsi="Tahoma"/>
      <w:b/>
      <w:spacing w:val="4"/>
      <w:szCs w:val="18"/>
      <w:lang w:val="en-US"/>
    </w:rPr>
  </w:style>
  <w:style w:type="paragraph" w:styleId="CommentText">
    <w:name w:val="annotation text"/>
    <w:basedOn w:val="Normal"/>
    <w:semiHidden/>
    <w:rsid w:val="00402380"/>
    <w:rPr>
      <w:sz w:val="20"/>
      <w:szCs w:val="20"/>
    </w:rPr>
  </w:style>
  <w:style w:type="paragraph" w:styleId="PlainText">
    <w:name w:val="Plain Text"/>
    <w:basedOn w:val="Normal"/>
    <w:link w:val="PlainTextChar"/>
    <w:uiPriority w:val="99"/>
    <w:semiHidden/>
    <w:unhideWhenUsed/>
    <w:rsid w:val="0057569B"/>
    <w:rPr>
      <w:rFonts w:ascii="Consolas" w:eastAsia="Calibri" w:hAnsi="Consolas"/>
      <w:sz w:val="21"/>
      <w:szCs w:val="21"/>
    </w:rPr>
  </w:style>
  <w:style w:type="character" w:customStyle="1" w:styleId="PlainTextChar">
    <w:name w:val="Plain Text Char"/>
    <w:link w:val="PlainText"/>
    <w:uiPriority w:val="99"/>
    <w:semiHidden/>
    <w:rsid w:val="0057569B"/>
    <w:rPr>
      <w:rFonts w:ascii="Consolas" w:eastAsia="Calibri" w:hAnsi="Consolas" w:cs="Times New Roman"/>
      <w:sz w:val="21"/>
      <w:szCs w:val="21"/>
      <w:lang w:eastAsia="en-US"/>
    </w:rPr>
  </w:style>
  <w:style w:type="paragraph" w:customStyle="1" w:styleId="MediumGrid21">
    <w:name w:val="Medium Grid 21"/>
    <w:uiPriority w:val="1"/>
    <w:qFormat/>
    <w:rsid w:val="00127A1D"/>
    <w:rPr>
      <w:rFonts w:ascii="Arial" w:hAnsi="Arial"/>
      <w:sz w:val="22"/>
      <w:szCs w:val="22"/>
      <w:lang w:eastAsia="en-CA"/>
    </w:rPr>
  </w:style>
  <w:style w:type="character" w:customStyle="1" w:styleId="gigpress-sidebar-artist">
    <w:name w:val="gigpress-sidebar-artist"/>
    <w:rsid w:val="00754CF6"/>
  </w:style>
  <w:style w:type="character" w:customStyle="1" w:styleId="apple-converted-space">
    <w:name w:val="apple-converted-space"/>
    <w:basedOn w:val="DefaultParagraphFont"/>
    <w:rsid w:val="00A5179C"/>
  </w:style>
  <w:style w:type="paragraph" w:styleId="ListParagraph">
    <w:name w:val="List Paragraph"/>
    <w:basedOn w:val="Normal"/>
    <w:qFormat/>
    <w:rsid w:val="00451E32"/>
    <w:pPr>
      <w:spacing w:after="200" w:line="276" w:lineRule="auto"/>
      <w:ind w:left="720"/>
      <w:contextualSpacing/>
    </w:pPr>
    <w:rPr>
      <w:rFonts w:ascii="Calibri" w:eastAsia="Calibri" w:hAnsi="Calibri"/>
      <w:sz w:val="22"/>
      <w:szCs w:val="22"/>
    </w:rPr>
  </w:style>
  <w:style w:type="character" w:customStyle="1" w:styleId="authoralias">
    <w:name w:val="authoralias"/>
    <w:basedOn w:val="DefaultParagraphFont"/>
    <w:rsid w:val="00751612"/>
  </w:style>
  <w:style w:type="character" w:customStyle="1" w:styleId="Title1">
    <w:name w:val="Title1"/>
    <w:basedOn w:val="DefaultParagraphFont"/>
    <w:rsid w:val="00751612"/>
  </w:style>
  <w:style w:type="paragraph" w:customStyle="1" w:styleId="citation-authorstring">
    <w:name w:val="citation-authorstring"/>
    <w:basedOn w:val="Normal"/>
    <w:rsid w:val="0052489A"/>
    <w:pPr>
      <w:spacing w:before="100" w:beforeAutospacing="1" w:after="100" w:afterAutospacing="1"/>
    </w:pPr>
    <w:rPr>
      <w:lang w:eastAsia="en-CA"/>
    </w:rPr>
  </w:style>
  <w:style w:type="paragraph" w:customStyle="1" w:styleId="citation-article-title">
    <w:name w:val="citation-article-title"/>
    <w:basedOn w:val="Normal"/>
    <w:rsid w:val="0052489A"/>
    <w:pPr>
      <w:spacing w:before="100" w:beforeAutospacing="1" w:after="100" w:afterAutospacing="1"/>
    </w:pPr>
    <w:rPr>
      <w:lang w:eastAsia="en-CA"/>
    </w:rPr>
  </w:style>
  <w:style w:type="paragraph" w:customStyle="1" w:styleId="citation-article-citation-string">
    <w:name w:val="citation-article-citation-string"/>
    <w:basedOn w:val="Normal"/>
    <w:rsid w:val="0052489A"/>
    <w:pPr>
      <w:spacing w:before="100" w:beforeAutospacing="1" w:after="100" w:afterAutospacing="1"/>
    </w:pPr>
    <w:rPr>
      <w:lang w:eastAsia="en-CA"/>
    </w:rPr>
  </w:style>
  <w:style w:type="character" w:customStyle="1" w:styleId="cit-ahead-of-print-date">
    <w:name w:val="cit-ahead-of-print-date"/>
    <w:basedOn w:val="DefaultParagraphFont"/>
    <w:rsid w:val="006F26D6"/>
  </w:style>
  <w:style w:type="character" w:customStyle="1" w:styleId="cit-sep">
    <w:name w:val="cit-sep"/>
    <w:basedOn w:val="DefaultParagraphFont"/>
    <w:rsid w:val="006F26D6"/>
  </w:style>
  <w:style w:type="character" w:customStyle="1" w:styleId="cit-doi">
    <w:name w:val="cit-doi"/>
    <w:basedOn w:val="DefaultParagraphFont"/>
    <w:rsid w:val="006F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644">
      <w:bodyDiv w:val="1"/>
      <w:marLeft w:val="0"/>
      <w:marRight w:val="0"/>
      <w:marTop w:val="0"/>
      <w:marBottom w:val="0"/>
      <w:divBdr>
        <w:top w:val="none" w:sz="0" w:space="0" w:color="auto"/>
        <w:left w:val="none" w:sz="0" w:space="0" w:color="auto"/>
        <w:bottom w:val="none" w:sz="0" w:space="0" w:color="auto"/>
        <w:right w:val="none" w:sz="0" w:space="0" w:color="auto"/>
      </w:divBdr>
    </w:div>
    <w:div w:id="35815046">
      <w:bodyDiv w:val="1"/>
      <w:marLeft w:val="0"/>
      <w:marRight w:val="0"/>
      <w:marTop w:val="0"/>
      <w:marBottom w:val="0"/>
      <w:divBdr>
        <w:top w:val="none" w:sz="0" w:space="0" w:color="auto"/>
        <w:left w:val="none" w:sz="0" w:space="0" w:color="auto"/>
        <w:bottom w:val="none" w:sz="0" w:space="0" w:color="auto"/>
        <w:right w:val="none" w:sz="0" w:space="0" w:color="auto"/>
      </w:divBdr>
    </w:div>
    <w:div w:id="51782480">
      <w:bodyDiv w:val="1"/>
      <w:marLeft w:val="0"/>
      <w:marRight w:val="0"/>
      <w:marTop w:val="0"/>
      <w:marBottom w:val="0"/>
      <w:divBdr>
        <w:top w:val="none" w:sz="0" w:space="0" w:color="auto"/>
        <w:left w:val="none" w:sz="0" w:space="0" w:color="auto"/>
        <w:bottom w:val="none" w:sz="0" w:space="0" w:color="auto"/>
        <w:right w:val="none" w:sz="0" w:space="0" w:color="auto"/>
      </w:divBdr>
    </w:div>
    <w:div w:id="56786532">
      <w:bodyDiv w:val="1"/>
      <w:marLeft w:val="0"/>
      <w:marRight w:val="0"/>
      <w:marTop w:val="0"/>
      <w:marBottom w:val="0"/>
      <w:divBdr>
        <w:top w:val="none" w:sz="0" w:space="0" w:color="auto"/>
        <w:left w:val="none" w:sz="0" w:space="0" w:color="auto"/>
        <w:bottom w:val="none" w:sz="0" w:space="0" w:color="auto"/>
        <w:right w:val="none" w:sz="0" w:space="0" w:color="auto"/>
      </w:divBdr>
    </w:div>
    <w:div w:id="71466854">
      <w:bodyDiv w:val="1"/>
      <w:marLeft w:val="0"/>
      <w:marRight w:val="0"/>
      <w:marTop w:val="0"/>
      <w:marBottom w:val="0"/>
      <w:divBdr>
        <w:top w:val="none" w:sz="0" w:space="0" w:color="auto"/>
        <w:left w:val="none" w:sz="0" w:space="0" w:color="auto"/>
        <w:bottom w:val="none" w:sz="0" w:space="0" w:color="auto"/>
        <w:right w:val="none" w:sz="0" w:space="0" w:color="auto"/>
      </w:divBdr>
    </w:div>
    <w:div w:id="207957526">
      <w:bodyDiv w:val="1"/>
      <w:marLeft w:val="0"/>
      <w:marRight w:val="0"/>
      <w:marTop w:val="0"/>
      <w:marBottom w:val="0"/>
      <w:divBdr>
        <w:top w:val="none" w:sz="0" w:space="0" w:color="auto"/>
        <w:left w:val="none" w:sz="0" w:space="0" w:color="auto"/>
        <w:bottom w:val="none" w:sz="0" w:space="0" w:color="auto"/>
        <w:right w:val="none" w:sz="0" w:space="0" w:color="auto"/>
      </w:divBdr>
    </w:div>
    <w:div w:id="275522572">
      <w:bodyDiv w:val="1"/>
      <w:marLeft w:val="0"/>
      <w:marRight w:val="0"/>
      <w:marTop w:val="0"/>
      <w:marBottom w:val="0"/>
      <w:divBdr>
        <w:top w:val="none" w:sz="0" w:space="0" w:color="auto"/>
        <w:left w:val="none" w:sz="0" w:space="0" w:color="auto"/>
        <w:bottom w:val="none" w:sz="0" w:space="0" w:color="auto"/>
        <w:right w:val="none" w:sz="0" w:space="0" w:color="auto"/>
      </w:divBdr>
      <w:divsChild>
        <w:div w:id="1591308216">
          <w:marLeft w:val="0"/>
          <w:marRight w:val="0"/>
          <w:marTop w:val="0"/>
          <w:marBottom w:val="0"/>
          <w:divBdr>
            <w:top w:val="none" w:sz="0" w:space="0" w:color="auto"/>
            <w:left w:val="none" w:sz="0" w:space="0" w:color="auto"/>
            <w:bottom w:val="none" w:sz="0" w:space="0" w:color="auto"/>
            <w:right w:val="none" w:sz="0" w:space="0" w:color="auto"/>
          </w:divBdr>
        </w:div>
      </w:divsChild>
    </w:div>
    <w:div w:id="311833061">
      <w:bodyDiv w:val="1"/>
      <w:marLeft w:val="0"/>
      <w:marRight w:val="0"/>
      <w:marTop w:val="0"/>
      <w:marBottom w:val="0"/>
      <w:divBdr>
        <w:top w:val="none" w:sz="0" w:space="0" w:color="auto"/>
        <w:left w:val="none" w:sz="0" w:space="0" w:color="auto"/>
        <w:bottom w:val="none" w:sz="0" w:space="0" w:color="auto"/>
        <w:right w:val="none" w:sz="0" w:space="0" w:color="auto"/>
      </w:divBdr>
      <w:divsChild>
        <w:div w:id="370500562">
          <w:marLeft w:val="0"/>
          <w:marRight w:val="0"/>
          <w:marTop w:val="0"/>
          <w:marBottom w:val="0"/>
          <w:divBdr>
            <w:top w:val="none" w:sz="0" w:space="0" w:color="auto"/>
            <w:left w:val="none" w:sz="0" w:space="0" w:color="auto"/>
            <w:bottom w:val="none" w:sz="0" w:space="0" w:color="auto"/>
            <w:right w:val="none" w:sz="0" w:space="0" w:color="auto"/>
          </w:divBdr>
          <w:divsChild>
            <w:div w:id="9149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1435">
      <w:bodyDiv w:val="1"/>
      <w:marLeft w:val="0"/>
      <w:marRight w:val="0"/>
      <w:marTop w:val="0"/>
      <w:marBottom w:val="0"/>
      <w:divBdr>
        <w:top w:val="none" w:sz="0" w:space="0" w:color="auto"/>
        <w:left w:val="none" w:sz="0" w:space="0" w:color="auto"/>
        <w:bottom w:val="none" w:sz="0" w:space="0" w:color="auto"/>
        <w:right w:val="none" w:sz="0" w:space="0" w:color="auto"/>
      </w:divBdr>
    </w:div>
    <w:div w:id="373694208">
      <w:bodyDiv w:val="1"/>
      <w:marLeft w:val="0"/>
      <w:marRight w:val="0"/>
      <w:marTop w:val="0"/>
      <w:marBottom w:val="0"/>
      <w:divBdr>
        <w:top w:val="none" w:sz="0" w:space="0" w:color="auto"/>
        <w:left w:val="none" w:sz="0" w:space="0" w:color="auto"/>
        <w:bottom w:val="none" w:sz="0" w:space="0" w:color="auto"/>
        <w:right w:val="none" w:sz="0" w:space="0" w:color="auto"/>
      </w:divBdr>
      <w:divsChild>
        <w:div w:id="289479526">
          <w:marLeft w:val="0"/>
          <w:marRight w:val="0"/>
          <w:marTop w:val="0"/>
          <w:marBottom w:val="0"/>
          <w:divBdr>
            <w:top w:val="none" w:sz="0" w:space="0" w:color="auto"/>
            <w:left w:val="none" w:sz="0" w:space="0" w:color="auto"/>
            <w:bottom w:val="none" w:sz="0" w:space="0" w:color="auto"/>
            <w:right w:val="none" w:sz="0" w:space="0" w:color="auto"/>
          </w:divBdr>
          <w:divsChild>
            <w:div w:id="1770462073">
              <w:marLeft w:val="0"/>
              <w:marRight w:val="0"/>
              <w:marTop w:val="0"/>
              <w:marBottom w:val="0"/>
              <w:divBdr>
                <w:top w:val="none" w:sz="0" w:space="0" w:color="auto"/>
                <w:left w:val="none" w:sz="0" w:space="0" w:color="auto"/>
                <w:bottom w:val="none" w:sz="0" w:space="0" w:color="auto"/>
                <w:right w:val="none" w:sz="0" w:space="0" w:color="auto"/>
              </w:divBdr>
              <w:divsChild>
                <w:div w:id="1433862887">
                  <w:marLeft w:val="0"/>
                  <w:marRight w:val="0"/>
                  <w:marTop w:val="0"/>
                  <w:marBottom w:val="0"/>
                  <w:divBdr>
                    <w:top w:val="none" w:sz="0" w:space="0" w:color="auto"/>
                    <w:left w:val="none" w:sz="0" w:space="0" w:color="auto"/>
                    <w:bottom w:val="none" w:sz="0" w:space="0" w:color="auto"/>
                    <w:right w:val="none" w:sz="0" w:space="0" w:color="auto"/>
                  </w:divBdr>
                  <w:divsChild>
                    <w:div w:id="1802724902">
                      <w:marLeft w:val="0"/>
                      <w:marRight w:val="0"/>
                      <w:marTop w:val="0"/>
                      <w:marBottom w:val="0"/>
                      <w:divBdr>
                        <w:top w:val="none" w:sz="0" w:space="0" w:color="auto"/>
                        <w:left w:val="none" w:sz="0" w:space="0" w:color="auto"/>
                        <w:bottom w:val="none" w:sz="0" w:space="0" w:color="auto"/>
                        <w:right w:val="none" w:sz="0" w:space="0" w:color="auto"/>
                      </w:divBdr>
                      <w:divsChild>
                        <w:div w:id="1653093766">
                          <w:marLeft w:val="0"/>
                          <w:marRight w:val="0"/>
                          <w:marTop w:val="0"/>
                          <w:marBottom w:val="0"/>
                          <w:divBdr>
                            <w:top w:val="none" w:sz="0" w:space="0" w:color="auto"/>
                            <w:left w:val="none" w:sz="0" w:space="0" w:color="auto"/>
                            <w:bottom w:val="none" w:sz="0" w:space="0" w:color="auto"/>
                            <w:right w:val="none" w:sz="0" w:space="0" w:color="auto"/>
                          </w:divBdr>
                          <w:divsChild>
                            <w:div w:id="1744645920">
                              <w:marLeft w:val="0"/>
                              <w:marRight w:val="0"/>
                              <w:marTop w:val="0"/>
                              <w:marBottom w:val="0"/>
                              <w:divBdr>
                                <w:top w:val="none" w:sz="0" w:space="0" w:color="auto"/>
                                <w:left w:val="none" w:sz="0" w:space="0" w:color="auto"/>
                                <w:bottom w:val="none" w:sz="0" w:space="0" w:color="auto"/>
                                <w:right w:val="none" w:sz="0" w:space="0" w:color="auto"/>
                              </w:divBdr>
                              <w:divsChild>
                                <w:div w:id="708920457">
                                  <w:marLeft w:val="0"/>
                                  <w:marRight w:val="0"/>
                                  <w:marTop w:val="0"/>
                                  <w:marBottom w:val="0"/>
                                  <w:divBdr>
                                    <w:top w:val="none" w:sz="0" w:space="0" w:color="auto"/>
                                    <w:left w:val="none" w:sz="0" w:space="0" w:color="auto"/>
                                    <w:bottom w:val="none" w:sz="0" w:space="0" w:color="auto"/>
                                    <w:right w:val="none" w:sz="0" w:space="0" w:color="auto"/>
                                  </w:divBdr>
                                  <w:divsChild>
                                    <w:div w:id="158273975">
                                      <w:marLeft w:val="0"/>
                                      <w:marRight w:val="0"/>
                                      <w:marTop w:val="0"/>
                                      <w:marBottom w:val="0"/>
                                      <w:divBdr>
                                        <w:top w:val="none" w:sz="0" w:space="0" w:color="auto"/>
                                        <w:left w:val="none" w:sz="0" w:space="0" w:color="auto"/>
                                        <w:bottom w:val="none" w:sz="0" w:space="0" w:color="auto"/>
                                        <w:right w:val="none" w:sz="0" w:space="0" w:color="auto"/>
                                      </w:divBdr>
                                      <w:divsChild>
                                        <w:div w:id="1483767463">
                                          <w:marLeft w:val="0"/>
                                          <w:marRight w:val="0"/>
                                          <w:marTop w:val="15"/>
                                          <w:marBottom w:val="0"/>
                                          <w:divBdr>
                                            <w:top w:val="none" w:sz="0" w:space="0" w:color="auto"/>
                                            <w:left w:val="none" w:sz="0" w:space="0" w:color="auto"/>
                                            <w:bottom w:val="none" w:sz="0" w:space="0" w:color="auto"/>
                                            <w:right w:val="none" w:sz="0" w:space="0" w:color="auto"/>
                                          </w:divBdr>
                                          <w:divsChild>
                                            <w:div w:id="768158045">
                                              <w:marLeft w:val="0"/>
                                              <w:marRight w:val="0"/>
                                              <w:marTop w:val="0"/>
                                              <w:marBottom w:val="0"/>
                                              <w:divBdr>
                                                <w:top w:val="none" w:sz="0" w:space="0" w:color="auto"/>
                                                <w:left w:val="none" w:sz="0" w:space="0" w:color="auto"/>
                                                <w:bottom w:val="none" w:sz="0" w:space="0" w:color="auto"/>
                                                <w:right w:val="none" w:sz="0" w:space="0" w:color="auto"/>
                                              </w:divBdr>
                                              <w:divsChild>
                                                <w:div w:id="145240902">
                                                  <w:marLeft w:val="0"/>
                                                  <w:marRight w:val="0"/>
                                                  <w:marTop w:val="0"/>
                                                  <w:marBottom w:val="0"/>
                                                  <w:divBdr>
                                                    <w:top w:val="none" w:sz="0" w:space="0" w:color="auto"/>
                                                    <w:left w:val="none" w:sz="0" w:space="0" w:color="auto"/>
                                                    <w:bottom w:val="none" w:sz="0" w:space="0" w:color="auto"/>
                                                    <w:right w:val="none" w:sz="0" w:space="0" w:color="auto"/>
                                                  </w:divBdr>
                                                  <w:divsChild>
                                                    <w:div w:id="1830057609">
                                                      <w:marLeft w:val="0"/>
                                                      <w:marRight w:val="0"/>
                                                      <w:marTop w:val="0"/>
                                                      <w:marBottom w:val="0"/>
                                                      <w:divBdr>
                                                        <w:top w:val="none" w:sz="0" w:space="0" w:color="auto"/>
                                                        <w:left w:val="none" w:sz="0" w:space="0" w:color="auto"/>
                                                        <w:bottom w:val="none" w:sz="0" w:space="0" w:color="auto"/>
                                                        <w:right w:val="none" w:sz="0" w:space="0" w:color="auto"/>
                                                      </w:divBdr>
                                                      <w:divsChild>
                                                        <w:div w:id="1031877014">
                                                          <w:marLeft w:val="0"/>
                                                          <w:marRight w:val="0"/>
                                                          <w:marTop w:val="0"/>
                                                          <w:marBottom w:val="0"/>
                                                          <w:divBdr>
                                                            <w:top w:val="none" w:sz="0" w:space="0" w:color="auto"/>
                                                            <w:left w:val="none" w:sz="0" w:space="0" w:color="auto"/>
                                                            <w:bottom w:val="none" w:sz="0" w:space="0" w:color="auto"/>
                                                            <w:right w:val="none" w:sz="0" w:space="0" w:color="auto"/>
                                                          </w:divBdr>
                                                          <w:divsChild>
                                                            <w:div w:id="551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0954694">
      <w:bodyDiv w:val="1"/>
      <w:marLeft w:val="0"/>
      <w:marRight w:val="0"/>
      <w:marTop w:val="0"/>
      <w:marBottom w:val="0"/>
      <w:divBdr>
        <w:top w:val="none" w:sz="0" w:space="0" w:color="auto"/>
        <w:left w:val="none" w:sz="0" w:space="0" w:color="auto"/>
        <w:bottom w:val="none" w:sz="0" w:space="0" w:color="auto"/>
        <w:right w:val="none" w:sz="0" w:space="0" w:color="auto"/>
      </w:divBdr>
      <w:divsChild>
        <w:div w:id="305165337">
          <w:marLeft w:val="0"/>
          <w:marRight w:val="0"/>
          <w:marTop w:val="0"/>
          <w:marBottom w:val="0"/>
          <w:divBdr>
            <w:top w:val="none" w:sz="0" w:space="0" w:color="auto"/>
            <w:left w:val="none" w:sz="0" w:space="0" w:color="auto"/>
            <w:bottom w:val="none" w:sz="0" w:space="0" w:color="auto"/>
            <w:right w:val="none" w:sz="0" w:space="0" w:color="auto"/>
          </w:divBdr>
        </w:div>
      </w:divsChild>
    </w:div>
    <w:div w:id="433861619">
      <w:bodyDiv w:val="1"/>
      <w:marLeft w:val="0"/>
      <w:marRight w:val="0"/>
      <w:marTop w:val="0"/>
      <w:marBottom w:val="0"/>
      <w:divBdr>
        <w:top w:val="none" w:sz="0" w:space="0" w:color="auto"/>
        <w:left w:val="none" w:sz="0" w:space="0" w:color="auto"/>
        <w:bottom w:val="none" w:sz="0" w:space="0" w:color="auto"/>
        <w:right w:val="none" w:sz="0" w:space="0" w:color="auto"/>
      </w:divBdr>
    </w:div>
    <w:div w:id="577523308">
      <w:bodyDiv w:val="1"/>
      <w:marLeft w:val="0"/>
      <w:marRight w:val="0"/>
      <w:marTop w:val="0"/>
      <w:marBottom w:val="0"/>
      <w:divBdr>
        <w:top w:val="none" w:sz="0" w:space="0" w:color="auto"/>
        <w:left w:val="none" w:sz="0" w:space="0" w:color="auto"/>
        <w:bottom w:val="none" w:sz="0" w:space="0" w:color="auto"/>
        <w:right w:val="none" w:sz="0" w:space="0" w:color="auto"/>
      </w:divBdr>
    </w:div>
    <w:div w:id="759446917">
      <w:bodyDiv w:val="1"/>
      <w:marLeft w:val="0"/>
      <w:marRight w:val="0"/>
      <w:marTop w:val="0"/>
      <w:marBottom w:val="0"/>
      <w:divBdr>
        <w:top w:val="none" w:sz="0" w:space="0" w:color="auto"/>
        <w:left w:val="none" w:sz="0" w:space="0" w:color="auto"/>
        <w:bottom w:val="none" w:sz="0" w:space="0" w:color="auto"/>
        <w:right w:val="none" w:sz="0" w:space="0" w:color="auto"/>
      </w:divBdr>
      <w:divsChild>
        <w:div w:id="595601619">
          <w:marLeft w:val="0"/>
          <w:marRight w:val="0"/>
          <w:marTop w:val="0"/>
          <w:marBottom w:val="0"/>
          <w:divBdr>
            <w:top w:val="none" w:sz="0" w:space="0" w:color="auto"/>
            <w:left w:val="none" w:sz="0" w:space="0" w:color="auto"/>
            <w:bottom w:val="none" w:sz="0" w:space="0" w:color="auto"/>
            <w:right w:val="none" w:sz="0" w:space="0" w:color="auto"/>
          </w:divBdr>
        </w:div>
      </w:divsChild>
    </w:div>
    <w:div w:id="792749945">
      <w:bodyDiv w:val="1"/>
      <w:marLeft w:val="0"/>
      <w:marRight w:val="0"/>
      <w:marTop w:val="0"/>
      <w:marBottom w:val="0"/>
      <w:divBdr>
        <w:top w:val="none" w:sz="0" w:space="0" w:color="auto"/>
        <w:left w:val="none" w:sz="0" w:space="0" w:color="auto"/>
        <w:bottom w:val="none" w:sz="0" w:space="0" w:color="auto"/>
        <w:right w:val="none" w:sz="0" w:space="0" w:color="auto"/>
      </w:divBdr>
      <w:divsChild>
        <w:div w:id="358357298">
          <w:marLeft w:val="0"/>
          <w:marRight w:val="0"/>
          <w:marTop w:val="0"/>
          <w:marBottom w:val="0"/>
          <w:divBdr>
            <w:top w:val="none" w:sz="0" w:space="0" w:color="auto"/>
            <w:left w:val="none" w:sz="0" w:space="0" w:color="auto"/>
            <w:bottom w:val="none" w:sz="0" w:space="0" w:color="auto"/>
            <w:right w:val="none" w:sz="0" w:space="0" w:color="auto"/>
          </w:divBdr>
        </w:div>
      </w:divsChild>
    </w:div>
    <w:div w:id="891766576">
      <w:bodyDiv w:val="1"/>
      <w:marLeft w:val="0"/>
      <w:marRight w:val="0"/>
      <w:marTop w:val="0"/>
      <w:marBottom w:val="0"/>
      <w:divBdr>
        <w:top w:val="none" w:sz="0" w:space="0" w:color="auto"/>
        <w:left w:val="none" w:sz="0" w:space="0" w:color="auto"/>
        <w:bottom w:val="none" w:sz="0" w:space="0" w:color="auto"/>
        <w:right w:val="none" w:sz="0" w:space="0" w:color="auto"/>
      </w:divBdr>
    </w:div>
    <w:div w:id="1056054572">
      <w:bodyDiv w:val="1"/>
      <w:marLeft w:val="0"/>
      <w:marRight w:val="0"/>
      <w:marTop w:val="0"/>
      <w:marBottom w:val="0"/>
      <w:divBdr>
        <w:top w:val="none" w:sz="0" w:space="0" w:color="auto"/>
        <w:left w:val="none" w:sz="0" w:space="0" w:color="auto"/>
        <w:bottom w:val="none" w:sz="0" w:space="0" w:color="auto"/>
        <w:right w:val="none" w:sz="0" w:space="0" w:color="auto"/>
      </w:divBdr>
    </w:div>
    <w:div w:id="1068261649">
      <w:bodyDiv w:val="1"/>
      <w:marLeft w:val="0"/>
      <w:marRight w:val="0"/>
      <w:marTop w:val="0"/>
      <w:marBottom w:val="0"/>
      <w:divBdr>
        <w:top w:val="none" w:sz="0" w:space="0" w:color="auto"/>
        <w:left w:val="none" w:sz="0" w:space="0" w:color="auto"/>
        <w:bottom w:val="none" w:sz="0" w:space="0" w:color="auto"/>
        <w:right w:val="none" w:sz="0" w:space="0" w:color="auto"/>
      </w:divBdr>
    </w:div>
    <w:div w:id="1085103177">
      <w:bodyDiv w:val="1"/>
      <w:marLeft w:val="0"/>
      <w:marRight w:val="0"/>
      <w:marTop w:val="0"/>
      <w:marBottom w:val="0"/>
      <w:divBdr>
        <w:top w:val="none" w:sz="0" w:space="0" w:color="auto"/>
        <w:left w:val="none" w:sz="0" w:space="0" w:color="auto"/>
        <w:bottom w:val="none" w:sz="0" w:space="0" w:color="auto"/>
        <w:right w:val="none" w:sz="0" w:space="0" w:color="auto"/>
      </w:divBdr>
      <w:divsChild>
        <w:div w:id="1475683589">
          <w:marLeft w:val="0"/>
          <w:marRight w:val="0"/>
          <w:marTop w:val="0"/>
          <w:marBottom w:val="0"/>
          <w:divBdr>
            <w:top w:val="none" w:sz="0" w:space="0" w:color="auto"/>
            <w:left w:val="none" w:sz="0" w:space="0" w:color="auto"/>
            <w:bottom w:val="none" w:sz="0" w:space="0" w:color="auto"/>
            <w:right w:val="none" w:sz="0" w:space="0" w:color="auto"/>
          </w:divBdr>
        </w:div>
      </w:divsChild>
    </w:div>
    <w:div w:id="1100294566">
      <w:bodyDiv w:val="1"/>
      <w:marLeft w:val="0"/>
      <w:marRight w:val="0"/>
      <w:marTop w:val="0"/>
      <w:marBottom w:val="0"/>
      <w:divBdr>
        <w:top w:val="none" w:sz="0" w:space="0" w:color="auto"/>
        <w:left w:val="none" w:sz="0" w:space="0" w:color="auto"/>
        <w:bottom w:val="none" w:sz="0" w:space="0" w:color="auto"/>
        <w:right w:val="none" w:sz="0" w:space="0" w:color="auto"/>
      </w:divBdr>
    </w:div>
    <w:div w:id="1171603774">
      <w:bodyDiv w:val="1"/>
      <w:marLeft w:val="0"/>
      <w:marRight w:val="0"/>
      <w:marTop w:val="0"/>
      <w:marBottom w:val="0"/>
      <w:divBdr>
        <w:top w:val="none" w:sz="0" w:space="0" w:color="auto"/>
        <w:left w:val="none" w:sz="0" w:space="0" w:color="auto"/>
        <w:bottom w:val="none" w:sz="0" w:space="0" w:color="auto"/>
        <w:right w:val="none" w:sz="0" w:space="0" w:color="auto"/>
      </w:divBdr>
    </w:div>
    <w:div w:id="1235554577">
      <w:bodyDiv w:val="1"/>
      <w:marLeft w:val="0"/>
      <w:marRight w:val="0"/>
      <w:marTop w:val="0"/>
      <w:marBottom w:val="0"/>
      <w:divBdr>
        <w:top w:val="none" w:sz="0" w:space="0" w:color="auto"/>
        <w:left w:val="none" w:sz="0" w:space="0" w:color="auto"/>
        <w:bottom w:val="none" w:sz="0" w:space="0" w:color="auto"/>
        <w:right w:val="none" w:sz="0" w:space="0" w:color="auto"/>
      </w:divBdr>
    </w:div>
    <w:div w:id="1261716689">
      <w:bodyDiv w:val="1"/>
      <w:marLeft w:val="0"/>
      <w:marRight w:val="0"/>
      <w:marTop w:val="0"/>
      <w:marBottom w:val="0"/>
      <w:divBdr>
        <w:top w:val="none" w:sz="0" w:space="0" w:color="auto"/>
        <w:left w:val="none" w:sz="0" w:space="0" w:color="auto"/>
        <w:bottom w:val="none" w:sz="0" w:space="0" w:color="auto"/>
        <w:right w:val="none" w:sz="0" w:space="0" w:color="auto"/>
      </w:divBdr>
    </w:div>
    <w:div w:id="1280647027">
      <w:bodyDiv w:val="1"/>
      <w:marLeft w:val="0"/>
      <w:marRight w:val="0"/>
      <w:marTop w:val="0"/>
      <w:marBottom w:val="0"/>
      <w:divBdr>
        <w:top w:val="none" w:sz="0" w:space="0" w:color="auto"/>
        <w:left w:val="none" w:sz="0" w:space="0" w:color="auto"/>
        <w:bottom w:val="none" w:sz="0" w:space="0" w:color="auto"/>
        <w:right w:val="none" w:sz="0" w:space="0" w:color="auto"/>
      </w:divBdr>
    </w:div>
    <w:div w:id="1301233272">
      <w:bodyDiv w:val="1"/>
      <w:marLeft w:val="0"/>
      <w:marRight w:val="0"/>
      <w:marTop w:val="0"/>
      <w:marBottom w:val="0"/>
      <w:divBdr>
        <w:top w:val="none" w:sz="0" w:space="0" w:color="auto"/>
        <w:left w:val="none" w:sz="0" w:space="0" w:color="auto"/>
        <w:bottom w:val="none" w:sz="0" w:space="0" w:color="auto"/>
        <w:right w:val="none" w:sz="0" w:space="0" w:color="auto"/>
      </w:divBdr>
    </w:div>
    <w:div w:id="1356230535">
      <w:bodyDiv w:val="1"/>
      <w:marLeft w:val="0"/>
      <w:marRight w:val="0"/>
      <w:marTop w:val="0"/>
      <w:marBottom w:val="0"/>
      <w:divBdr>
        <w:top w:val="none" w:sz="0" w:space="0" w:color="auto"/>
        <w:left w:val="none" w:sz="0" w:space="0" w:color="auto"/>
        <w:bottom w:val="none" w:sz="0" w:space="0" w:color="auto"/>
        <w:right w:val="none" w:sz="0" w:space="0" w:color="auto"/>
      </w:divBdr>
    </w:div>
    <w:div w:id="1376732224">
      <w:bodyDiv w:val="1"/>
      <w:marLeft w:val="0"/>
      <w:marRight w:val="0"/>
      <w:marTop w:val="0"/>
      <w:marBottom w:val="0"/>
      <w:divBdr>
        <w:top w:val="none" w:sz="0" w:space="0" w:color="auto"/>
        <w:left w:val="none" w:sz="0" w:space="0" w:color="auto"/>
        <w:bottom w:val="none" w:sz="0" w:space="0" w:color="auto"/>
        <w:right w:val="none" w:sz="0" w:space="0" w:color="auto"/>
      </w:divBdr>
    </w:div>
    <w:div w:id="1488933777">
      <w:bodyDiv w:val="1"/>
      <w:marLeft w:val="0"/>
      <w:marRight w:val="0"/>
      <w:marTop w:val="0"/>
      <w:marBottom w:val="0"/>
      <w:divBdr>
        <w:top w:val="none" w:sz="0" w:space="0" w:color="auto"/>
        <w:left w:val="none" w:sz="0" w:space="0" w:color="auto"/>
        <w:bottom w:val="none" w:sz="0" w:space="0" w:color="auto"/>
        <w:right w:val="none" w:sz="0" w:space="0" w:color="auto"/>
      </w:divBdr>
      <w:divsChild>
        <w:div w:id="2040425972">
          <w:marLeft w:val="0"/>
          <w:marRight w:val="0"/>
          <w:marTop w:val="0"/>
          <w:marBottom w:val="0"/>
          <w:divBdr>
            <w:top w:val="none" w:sz="0" w:space="0" w:color="auto"/>
            <w:left w:val="none" w:sz="0" w:space="0" w:color="auto"/>
            <w:bottom w:val="none" w:sz="0" w:space="0" w:color="auto"/>
            <w:right w:val="none" w:sz="0" w:space="0" w:color="auto"/>
          </w:divBdr>
          <w:divsChild>
            <w:div w:id="1558276600">
              <w:marLeft w:val="0"/>
              <w:marRight w:val="0"/>
              <w:marTop w:val="0"/>
              <w:marBottom w:val="0"/>
              <w:divBdr>
                <w:top w:val="none" w:sz="0" w:space="0" w:color="auto"/>
                <w:left w:val="none" w:sz="0" w:space="0" w:color="auto"/>
                <w:bottom w:val="none" w:sz="0" w:space="0" w:color="auto"/>
                <w:right w:val="none" w:sz="0" w:space="0" w:color="auto"/>
              </w:divBdr>
              <w:divsChild>
                <w:div w:id="13776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93918">
      <w:bodyDiv w:val="1"/>
      <w:marLeft w:val="0"/>
      <w:marRight w:val="0"/>
      <w:marTop w:val="0"/>
      <w:marBottom w:val="0"/>
      <w:divBdr>
        <w:top w:val="none" w:sz="0" w:space="0" w:color="auto"/>
        <w:left w:val="none" w:sz="0" w:space="0" w:color="auto"/>
        <w:bottom w:val="none" w:sz="0" w:space="0" w:color="auto"/>
        <w:right w:val="none" w:sz="0" w:space="0" w:color="auto"/>
      </w:divBdr>
    </w:div>
    <w:div w:id="1580597379">
      <w:bodyDiv w:val="1"/>
      <w:marLeft w:val="0"/>
      <w:marRight w:val="0"/>
      <w:marTop w:val="0"/>
      <w:marBottom w:val="0"/>
      <w:divBdr>
        <w:top w:val="none" w:sz="0" w:space="0" w:color="auto"/>
        <w:left w:val="none" w:sz="0" w:space="0" w:color="auto"/>
        <w:bottom w:val="none" w:sz="0" w:space="0" w:color="auto"/>
        <w:right w:val="none" w:sz="0" w:space="0" w:color="auto"/>
      </w:divBdr>
    </w:div>
    <w:div w:id="1622149783">
      <w:bodyDiv w:val="1"/>
      <w:marLeft w:val="0"/>
      <w:marRight w:val="0"/>
      <w:marTop w:val="0"/>
      <w:marBottom w:val="0"/>
      <w:divBdr>
        <w:top w:val="none" w:sz="0" w:space="0" w:color="auto"/>
        <w:left w:val="none" w:sz="0" w:space="0" w:color="auto"/>
        <w:bottom w:val="none" w:sz="0" w:space="0" w:color="auto"/>
        <w:right w:val="none" w:sz="0" w:space="0" w:color="auto"/>
      </w:divBdr>
      <w:divsChild>
        <w:div w:id="1903370221">
          <w:marLeft w:val="0"/>
          <w:marRight w:val="0"/>
          <w:marTop w:val="0"/>
          <w:marBottom w:val="0"/>
          <w:divBdr>
            <w:top w:val="none" w:sz="0" w:space="0" w:color="auto"/>
            <w:left w:val="none" w:sz="0" w:space="0" w:color="auto"/>
            <w:bottom w:val="none" w:sz="0" w:space="0" w:color="auto"/>
            <w:right w:val="none" w:sz="0" w:space="0" w:color="auto"/>
          </w:divBdr>
          <w:divsChild>
            <w:div w:id="1426265269">
              <w:marLeft w:val="0"/>
              <w:marRight w:val="0"/>
              <w:marTop w:val="0"/>
              <w:marBottom w:val="0"/>
              <w:divBdr>
                <w:top w:val="none" w:sz="0" w:space="0" w:color="auto"/>
                <w:left w:val="none" w:sz="0" w:space="0" w:color="auto"/>
                <w:bottom w:val="none" w:sz="0" w:space="0" w:color="auto"/>
                <w:right w:val="none" w:sz="0" w:space="0" w:color="auto"/>
              </w:divBdr>
              <w:divsChild>
                <w:div w:id="916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7009">
      <w:bodyDiv w:val="1"/>
      <w:marLeft w:val="0"/>
      <w:marRight w:val="0"/>
      <w:marTop w:val="0"/>
      <w:marBottom w:val="0"/>
      <w:divBdr>
        <w:top w:val="none" w:sz="0" w:space="0" w:color="auto"/>
        <w:left w:val="none" w:sz="0" w:space="0" w:color="auto"/>
        <w:bottom w:val="none" w:sz="0" w:space="0" w:color="auto"/>
        <w:right w:val="none" w:sz="0" w:space="0" w:color="auto"/>
      </w:divBdr>
      <w:divsChild>
        <w:div w:id="20356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432044">
      <w:bodyDiv w:val="1"/>
      <w:marLeft w:val="0"/>
      <w:marRight w:val="0"/>
      <w:marTop w:val="0"/>
      <w:marBottom w:val="0"/>
      <w:divBdr>
        <w:top w:val="none" w:sz="0" w:space="0" w:color="auto"/>
        <w:left w:val="none" w:sz="0" w:space="0" w:color="auto"/>
        <w:bottom w:val="none" w:sz="0" w:space="0" w:color="auto"/>
        <w:right w:val="none" w:sz="0" w:space="0" w:color="auto"/>
      </w:divBdr>
    </w:div>
    <w:div w:id="1799564974">
      <w:bodyDiv w:val="1"/>
      <w:marLeft w:val="0"/>
      <w:marRight w:val="0"/>
      <w:marTop w:val="0"/>
      <w:marBottom w:val="0"/>
      <w:divBdr>
        <w:top w:val="none" w:sz="0" w:space="0" w:color="auto"/>
        <w:left w:val="none" w:sz="0" w:space="0" w:color="auto"/>
        <w:bottom w:val="none" w:sz="0" w:space="0" w:color="auto"/>
        <w:right w:val="none" w:sz="0" w:space="0" w:color="auto"/>
      </w:divBdr>
    </w:div>
    <w:div w:id="1804539265">
      <w:bodyDiv w:val="1"/>
      <w:marLeft w:val="0"/>
      <w:marRight w:val="0"/>
      <w:marTop w:val="0"/>
      <w:marBottom w:val="0"/>
      <w:divBdr>
        <w:top w:val="none" w:sz="0" w:space="0" w:color="auto"/>
        <w:left w:val="none" w:sz="0" w:space="0" w:color="auto"/>
        <w:bottom w:val="none" w:sz="0" w:space="0" w:color="auto"/>
        <w:right w:val="none" w:sz="0" w:space="0" w:color="auto"/>
      </w:divBdr>
    </w:div>
    <w:div w:id="1825007283">
      <w:bodyDiv w:val="1"/>
      <w:marLeft w:val="0"/>
      <w:marRight w:val="0"/>
      <w:marTop w:val="0"/>
      <w:marBottom w:val="0"/>
      <w:divBdr>
        <w:top w:val="none" w:sz="0" w:space="0" w:color="auto"/>
        <w:left w:val="none" w:sz="0" w:space="0" w:color="auto"/>
        <w:bottom w:val="none" w:sz="0" w:space="0" w:color="auto"/>
        <w:right w:val="none" w:sz="0" w:space="0" w:color="auto"/>
      </w:divBdr>
    </w:div>
    <w:div w:id="1946841138">
      <w:bodyDiv w:val="1"/>
      <w:marLeft w:val="0"/>
      <w:marRight w:val="0"/>
      <w:marTop w:val="0"/>
      <w:marBottom w:val="0"/>
      <w:divBdr>
        <w:top w:val="none" w:sz="0" w:space="0" w:color="auto"/>
        <w:left w:val="none" w:sz="0" w:space="0" w:color="auto"/>
        <w:bottom w:val="none" w:sz="0" w:space="0" w:color="auto"/>
        <w:right w:val="none" w:sz="0" w:space="0" w:color="auto"/>
      </w:divBdr>
      <w:divsChild>
        <w:div w:id="1897661446">
          <w:marLeft w:val="0"/>
          <w:marRight w:val="0"/>
          <w:marTop w:val="0"/>
          <w:marBottom w:val="0"/>
          <w:divBdr>
            <w:top w:val="none" w:sz="0" w:space="0" w:color="auto"/>
            <w:left w:val="none" w:sz="0" w:space="0" w:color="auto"/>
            <w:bottom w:val="none" w:sz="0" w:space="0" w:color="auto"/>
            <w:right w:val="none" w:sz="0" w:space="0" w:color="auto"/>
          </w:divBdr>
          <w:divsChild>
            <w:div w:id="865169125">
              <w:marLeft w:val="255"/>
              <w:marRight w:val="255"/>
              <w:marTop w:val="0"/>
              <w:marBottom w:val="0"/>
              <w:divBdr>
                <w:top w:val="none" w:sz="0" w:space="0" w:color="auto"/>
                <w:left w:val="none" w:sz="0" w:space="0" w:color="auto"/>
                <w:bottom w:val="none" w:sz="0" w:space="0" w:color="auto"/>
                <w:right w:val="none" w:sz="0" w:space="0" w:color="auto"/>
              </w:divBdr>
              <w:divsChild>
                <w:div w:id="1064524661">
                  <w:marLeft w:val="0"/>
                  <w:marRight w:val="0"/>
                  <w:marTop w:val="0"/>
                  <w:marBottom w:val="0"/>
                  <w:divBdr>
                    <w:top w:val="none" w:sz="0" w:space="0" w:color="auto"/>
                    <w:left w:val="none" w:sz="0" w:space="0" w:color="auto"/>
                    <w:bottom w:val="none" w:sz="0" w:space="0" w:color="auto"/>
                    <w:right w:val="none" w:sz="0" w:space="0" w:color="auto"/>
                  </w:divBdr>
                  <w:divsChild>
                    <w:div w:id="1262059003">
                      <w:marLeft w:val="0"/>
                      <w:marRight w:val="0"/>
                      <w:marTop w:val="0"/>
                      <w:marBottom w:val="0"/>
                      <w:divBdr>
                        <w:top w:val="none" w:sz="0" w:space="0" w:color="auto"/>
                        <w:left w:val="none" w:sz="0" w:space="0" w:color="auto"/>
                        <w:bottom w:val="none" w:sz="0" w:space="0" w:color="auto"/>
                        <w:right w:val="none" w:sz="0" w:space="0" w:color="auto"/>
                      </w:divBdr>
                      <w:divsChild>
                        <w:div w:id="1242910110">
                          <w:marLeft w:val="0"/>
                          <w:marRight w:val="0"/>
                          <w:marTop w:val="0"/>
                          <w:marBottom w:val="0"/>
                          <w:divBdr>
                            <w:top w:val="none" w:sz="0" w:space="0" w:color="auto"/>
                            <w:left w:val="none" w:sz="0" w:space="0" w:color="auto"/>
                            <w:bottom w:val="none" w:sz="0" w:space="0" w:color="auto"/>
                            <w:right w:val="none" w:sz="0" w:space="0" w:color="auto"/>
                          </w:divBdr>
                          <w:divsChild>
                            <w:div w:id="1951622797">
                              <w:marLeft w:val="0"/>
                              <w:marRight w:val="0"/>
                              <w:marTop w:val="0"/>
                              <w:marBottom w:val="0"/>
                              <w:divBdr>
                                <w:top w:val="none" w:sz="0" w:space="0" w:color="auto"/>
                                <w:left w:val="none" w:sz="0" w:space="0" w:color="auto"/>
                                <w:bottom w:val="none" w:sz="0" w:space="0" w:color="auto"/>
                                <w:right w:val="none" w:sz="0" w:space="0" w:color="auto"/>
                              </w:divBdr>
                              <w:divsChild>
                                <w:div w:id="20920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308482">
      <w:bodyDiv w:val="1"/>
      <w:marLeft w:val="0"/>
      <w:marRight w:val="0"/>
      <w:marTop w:val="0"/>
      <w:marBottom w:val="0"/>
      <w:divBdr>
        <w:top w:val="none" w:sz="0" w:space="0" w:color="auto"/>
        <w:left w:val="none" w:sz="0" w:space="0" w:color="auto"/>
        <w:bottom w:val="none" w:sz="0" w:space="0" w:color="auto"/>
        <w:right w:val="none" w:sz="0" w:space="0" w:color="auto"/>
      </w:divBdr>
    </w:div>
    <w:div w:id="20793266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07/s40519-018-0616-9" TargetMode="Externa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doi.org/10.3138/canlivj.2018-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4837</Words>
  <Characters>27572</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PUBLICATIONS:</vt:lpstr>
    </vt:vector>
  </TitlesOfParts>
  <Company>The Ottawa Hospital</Company>
  <LinksUpToDate>false</LinksUpToDate>
  <CharactersWithSpaces>32345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dc:title>
  <dc:creator>joel</dc:creator>
  <cp:lastModifiedBy>MacBook Air</cp:lastModifiedBy>
  <cp:revision>5</cp:revision>
  <cp:lastPrinted>2016-03-14T16:46:00Z</cp:lastPrinted>
  <dcterms:created xsi:type="dcterms:W3CDTF">2017-06-25T23:54:00Z</dcterms:created>
  <dcterms:modified xsi:type="dcterms:W3CDTF">2019-03-24T15:39:00Z</dcterms:modified>
</cp:coreProperties>
</file>